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B0" w:rsidRPr="003E4487" w:rsidRDefault="00217CB0" w:rsidP="00217CB0">
      <w:pPr>
        <w:jc w:val="center"/>
        <w:rPr>
          <w:sz w:val="24"/>
          <w:szCs w:val="24"/>
          <w:lang w:val="en-US"/>
        </w:rPr>
      </w:pPr>
      <w:r w:rsidRPr="003E4487">
        <w:rPr>
          <w:sz w:val="24"/>
          <w:szCs w:val="24"/>
          <w:lang w:val="en-US"/>
        </w:rPr>
        <w:t>Buad 116</w:t>
      </w:r>
      <w:r w:rsidR="00F87381" w:rsidRPr="003E4487">
        <w:rPr>
          <w:sz w:val="24"/>
          <w:szCs w:val="24"/>
          <w:lang w:val="en-US"/>
        </w:rPr>
        <w:t xml:space="preserve">:  </w:t>
      </w:r>
      <w:r w:rsidRPr="003E4487">
        <w:rPr>
          <w:sz w:val="24"/>
          <w:szCs w:val="24"/>
          <w:lang w:val="en-US"/>
        </w:rPr>
        <w:t>Pricing Questions:</w:t>
      </w:r>
    </w:p>
    <w:p w:rsidR="00165C71" w:rsidRDefault="00F84C44" w:rsidP="00F84C4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="00217CB0" w:rsidRPr="003E4487">
        <w:rPr>
          <w:sz w:val="24"/>
          <w:szCs w:val="24"/>
          <w:lang w:val="en-US"/>
        </w:rPr>
        <w:t xml:space="preserve"> retailer pays a distributor $20 for the book and wants a 35% markup</w:t>
      </w:r>
      <w:r w:rsidR="001B53A3" w:rsidRPr="003E4487">
        <w:rPr>
          <w:sz w:val="24"/>
          <w:szCs w:val="24"/>
          <w:lang w:val="en-US"/>
        </w:rPr>
        <w:t xml:space="preserve"> on </w:t>
      </w:r>
      <w:r>
        <w:rPr>
          <w:sz w:val="24"/>
          <w:szCs w:val="24"/>
          <w:lang w:val="en-US"/>
        </w:rPr>
        <w:t>it</w:t>
      </w:r>
      <w:r w:rsidR="00217CB0" w:rsidRPr="003E4487">
        <w:rPr>
          <w:sz w:val="24"/>
          <w:szCs w:val="24"/>
          <w:lang w:val="en-US"/>
        </w:rPr>
        <w:t xml:space="preserve">. </w:t>
      </w:r>
      <w:r w:rsidR="00A10C46">
        <w:rPr>
          <w:sz w:val="24"/>
          <w:szCs w:val="24"/>
          <w:lang w:val="en-US"/>
        </w:rPr>
        <w:t xml:space="preserve"> </w:t>
      </w:r>
      <w:r w:rsidR="00217CB0" w:rsidRPr="003E4487">
        <w:rPr>
          <w:sz w:val="24"/>
          <w:szCs w:val="24"/>
          <w:lang w:val="en-US"/>
        </w:rPr>
        <w:t xml:space="preserve">What will the </w:t>
      </w:r>
      <w:r>
        <w:rPr>
          <w:sz w:val="24"/>
          <w:szCs w:val="24"/>
          <w:lang w:val="en-US"/>
        </w:rPr>
        <w:t>retail</w:t>
      </w:r>
      <w:r w:rsidR="00217CB0" w:rsidRPr="003E4487">
        <w:rPr>
          <w:sz w:val="24"/>
          <w:szCs w:val="24"/>
          <w:lang w:val="en-US"/>
        </w:rPr>
        <w:t xml:space="preserve"> price to the consumer be?</w:t>
      </w:r>
    </w:p>
    <w:p w:rsidR="00F84C44" w:rsidRPr="00502342" w:rsidRDefault="00502342" w:rsidP="00165C71">
      <w:pPr>
        <w:rPr>
          <w:b/>
          <w:sz w:val="24"/>
          <w:szCs w:val="24"/>
          <w:lang w:val="en-US"/>
        </w:rPr>
      </w:pPr>
      <m:oMathPara>
        <m:oMath>
          <m:r>
            <m:rPr>
              <m:sty m:val="p"/>
            </m:rPr>
            <w:rPr>
              <w:sz w:val="24"/>
              <w:szCs w:val="24"/>
              <w:lang w:val="en-US"/>
            </w:rPr>
            <w:br/>
          </m:r>
        </m:oMath>
      </m:oMathPara>
    </w:p>
    <w:p w:rsidR="00502342" w:rsidRDefault="00F84C44" w:rsidP="00F84C4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Marketing managers often use a break-even calculation to analyze the relationship between total revenue and the total cost to determine profitability at various levels of output.  What is the break-even formula?  Use the formula to calculate how many compact disc players a dealer must sell each month if the monthly fixed costs are $6,000, unit variable costs are $140, and the selling price is $200.</w:t>
      </w:r>
    </w:p>
    <w:p w:rsidR="000A28DA" w:rsidRPr="00502342" w:rsidRDefault="00502342" w:rsidP="00502342">
      <w:pPr>
        <w:rPr>
          <w:b/>
          <w:sz w:val="24"/>
          <w:szCs w:val="24"/>
          <w:lang w:val="en-US"/>
        </w:rPr>
      </w:pPr>
      <m:oMathPara>
        <m:oMath>
          <m:r>
            <m:rPr>
              <m:sty m:val="p"/>
            </m:rPr>
            <w:rPr>
              <w:sz w:val="24"/>
              <w:szCs w:val="24"/>
              <w:lang w:val="en-US"/>
            </w:rPr>
            <w:br/>
          </m:r>
        </m:oMath>
      </m:oMathPara>
    </w:p>
    <w:p w:rsidR="00F84C44" w:rsidRDefault="00F84C44" w:rsidP="00F84C4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the profit equation?  If the store above sells 180 disc players, how much profit will be made on them?</w:t>
      </w:r>
    </w:p>
    <w:p w:rsidR="00F87381" w:rsidRPr="003E4487" w:rsidRDefault="00F87381" w:rsidP="000A28DA">
      <w:pPr>
        <w:pStyle w:val="ListParagraph"/>
        <w:rPr>
          <w:sz w:val="24"/>
          <w:szCs w:val="24"/>
          <w:lang w:val="en-US"/>
        </w:rPr>
      </w:pPr>
    </w:p>
    <w:p w:rsidR="00F87381" w:rsidRPr="003E4487" w:rsidRDefault="00F87381" w:rsidP="00526332">
      <w:pPr>
        <w:pStyle w:val="ListParagraph"/>
        <w:rPr>
          <w:sz w:val="24"/>
          <w:szCs w:val="24"/>
          <w:lang w:val="en-US"/>
        </w:rPr>
      </w:pPr>
    </w:p>
    <w:p w:rsidR="00F87381" w:rsidRPr="003E4487" w:rsidRDefault="00F87381" w:rsidP="00526332">
      <w:pPr>
        <w:pStyle w:val="ListParagraph"/>
        <w:rPr>
          <w:sz w:val="24"/>
          <w:szCs w:val="24"/>
          <w:lang w:val="en-US"/>
        </w:rPr>
      </w:pPr>
    </w:p>
    <w:p w:rsidR="00296BB1" w:rsidRPr="00F84C44" w:rsidRDefault="00296BB1" w:rsidP="00F84C4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84C44">
        <w:rPr>
          <w:sz w:val="24"/>
          <w:szCs w:val="24"/>
          <w:lang w:val="en-US"/>
        </w:rPr>
        <w:t>With Value-based pricing the consumer’s perception of value drives the pricing and works backward to ensure the costs incurred can meet wh</w:t>
      </w:r>
      <w:r w:rsidR="00F84C44" w:rsidRPr="00F84C44">
        <w:rPr>
          <w:sz w:val="24"/>
          <w:szCs w:val="24"/>
          <w:lang w:val="en-US"/>
        </w:rPr>
        <w:t>at the buyer perceives as fair.  Let’s round up any prices we get.</w:t>
      </w:r>
    </w:p>
    <w:p w:rsidR="00296BB1" w:rsidRPr="003E4487" w:rsidRDefault="00296BB1" w:rsidP="00296BB1">
      <w:pPr>
        <w:spacing w:after="0" w:line="240" w:lineRule="auto"/>
        <w:ind w:left="720"/>
        <w:rPr>
          <w:sz w:val="24"/>
          <w:szCs w:val="24"/>
        </w:rPr>
      </w:pPr>
    </w:p>
    <w:p w:rsidR="00296BB1" w:rsidRPr="003E4487" w:rsidRDefault="00296BB1" w:rsidP="00296BB1">
      <w:pPr>
        <w:spacing w:after="0" w:line="240" w:lineRule="auto"/>
        <w:ind w:left="720"/>
        <w:rPr>
          <w:sz w:val="24"/>
          <w:szCs w:val="24"/>
        </w:rPr>
      </w:pPr>
      <w:r w:rsidRPr="003E4487">
        <w:rPr>
          <w:sz w:val="24"/>
          <w:szCs w:val="24"/>
        </w:rPr>
        <w:t xml:space="preserve">If an organic pet store was selling high end protein dog snacks to its dog owners at $18.50/box and wanted a 40% margin on their selling price, and the pet </w:t>
      </w:r>
      <w:r w:rsidR="0026142F" w:rsidRPr="003E4487">
        <w:rPr>
          <w:sz w:val="24"/>
          <w:szCs w:val="24"/>
        </w:rPr>
        <w:t xml:space="preserve">food </w:t>
      </w:r>
      <w:r w:rsidRPr="003E4487">
        <w:rPr>
          <w:sz w:val="24"/>
          <w:szCs w:val="24"/>
        </w:rPr>
        <w:t>supplier operated with 15% margins on their selling price t</w:t>
      </w:r>
      <w:r w:rsidR="00191FE6" w:rsidRPr="003E4487">
        <w:rPr>
          <w:sz w:val="24"/>
          <w:szCs w:val="24"/>
        </w:rPr>
        <w:t>o the retail store, what is the</w:t>
      </w:r>
      <w:r w:rsidRPr="003E4487">
        <w:rPr>
          <w:sz w:val="24"/>
          <w:szCs w:val="24"/>
        </w:rPr>
        <w:t xml:space="preserve"> selling price to the supplier (sometimes ca</w:t>
      </w:r>
      <w:r w:rsidR="00337B79" w:rsidRPr="003E4487">
        <w:rPr>
          <w:sz w:val="24"/>
          <w:szCs w:val="24"/>
        </w:rPr>
        <w:t>lled distributor or wholesaler)?</w:t>
      </w:r>
    </w:p>
    <w:p w:rsidR="00296BB1" w:rsidRPr="003E4487" w:rsidRDefault="00296BB1" w:rsidP="00296BB1">
      <w:pPr>
        <w:spacing w:after="0" w:line="240" w:lineRule="auto"/>
        <w:ind w:left="720"/>
        <w:rPr>
          <w:sz w:val="24"/>
          <w:szCs w:val="24"/>
        </w:rPr>
      </w:pPr>
    </w:p>
    <w:p w:rsidR="00502342" w:rsidRDefault="00502342" w:rsidP="00337B79">
      <w:pPr>
        <w:spacing w:after="0" w:line="240" w:lineRule="auto"/>
        <w:ind w:left="720"/>
        <w:rPr>
          <w:sz w:val="24"/>
        </w:rPr>
      </w:pPr>
    </w:p>
    <w:p w:rsidR="00502342" w:rsidRPr="003E4487" w:rsidRDefault="00502342" w:rsidP="00337B79">
      <w:pPr>
        <w:spacing w:after="0" w:line="240" w:lineRule="auto"/>
        <w:ind w:left="720"/>
        <w:rPr>
          <w:sz w:val="24"/>
        </w:rPr>
      </w:pPr>
    </w:p>
    <w:p w:rsidR="00337B79" w:rsidRDefault="00337B79" w:rsidP="00337B79">
      <w:pPr>
        <w:spacing w:after="0" w:line="240" w:lineRule="auto"/>
        <w:ind w:left="720"/>
        <w:rPr>
          <w:bCs/>
          <w:color w:val="000000"/>
          <w:sz w:val="24"/>
          <w:szCs w:val="24"/>
        </w:rPr>
      </w:pPr>
      <w:r w:rsidRPr="003E4487">
        <w:rPr>
          <w:sz w:val="24"/>
          <w:szCs w:val="24"/>
        </w:rPr>
        <w:t xml:space="preserve">If the manufacturer wanted a 10% margin on their selling price to the supplier, </w:t>
      </w:r>
      <w:r w:rsidR="0026142F" w:rsidRPr="003E4487">
        <w:rPr>
          <w:bCs/>
          <w:color w:val="000000"/>
          <w:sz w:val="24"/>
          <w:szCs w:val="24"/>
        </w:rPr>
        <w:t>what would their cost to m</w:t>
      </w:r>
      <w:r w:rsidR="00502342">
        <w:rPr>
          <w:bCs/>
          <w:color w:val="000000"/>
          <w:sz w:val="24"/>
          <w:szCs w:val="24"/>
        </w:rPr>
        <w:t>anufacture each box have to be?</w:t>
      </w:r>
    </w:p>
    <w:p w:rsidR="00502342" w:rsidRDefault="00502342" w:rsidP="00337B79">
      <w:pPr>
        <w:spacing w:after="0" w:line="240" w:lineRule="auto"/>
        <w:ind w:left="720"/>
        <w:rPr>
          <w:bCs/>
          <w:color w:val="000000"/>
          <w:sz w:val="24"/>
          <w:szCs w:val="24"/>
        </w:rPr>
      </w:pPr>
    </w:p>
    <w:p w:rsidR="00296BB1" w:rsidRPr="003E4487" w:rsidRDefault="00296BB1" w:rsidP="00296BB1">
      <w:pPr>
        <w:spacing w:after="0" w:line="240" w:lineRule="auto"/>
        <w:ind w:left="720"/>
        <w:rPr>
          <w:sz w:val="24"/>
          <w:szCs w:val="24"/>
        </w:rPr>
      </w:pPr>
    </w:p>
    <w:p w:rsidR="00337B79" w:rsidRPr="003E4487" w:rsidRDefault="00337B79" w:rsidP="00296BB1">
      <w:pPr>
        <w:spacing w:after="0" w:line="240" w:lineRule="auto"/>
        <w:ind w:left="720"/>
        <w:rPr>
          <w:sz w:val="24"/>
          <w:szCs w:val="24"/>
        </w:rPr>
      </w:pPr>
    </w:p>
    <w:p w:rsidR="00337B79" w:rsidRPr="003E4487" w:rsidRDefault="00337B79" w:rsidP="00296BB1">
      <w:pPr>
        <w:spacing w:after="0" w:line="240" w:lineRule="auto"/>
        <w:ind w:left="720"/>
        <w:rPr>
          <w:sz w:val="24"/>
          <w:szCs w:val="24"/>
        </w:rPr>
      </w:pPr>
    </w:p>
    <w:p w:rsidR="00526332" w:rsidRPr="00F84C44" w:rsidRDefault="00526332" w:rsidP="00F84C4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84C44">
        <w:rPr>
          <w:sz w:val="24"/>
          <w:szCs w:val="24"/>
          <w:lang w:val="en-US"/>
        </w:rPr>
        <w:t>You have been provided with the following information for a new product being introduced into the consumer market:</w:t>
      </w:r>
    </w:p>
    <w:p w:rsidR="00526332" w:rsidRPr="003E4487" w:rsidRDefault="00526332" w:rsidP="00526332">
      <w:pPr>
        <w:spacing w:after="0" w:line="240" w:lineRule="auto"/>
        <w:rPr>
          <w:sz w:val="24"/>
          <w:szCs w:val="24"/>
        </w:rPr>
      </w:pPr>
    </w:p>
    <w:p w:rsidR="00526332" w:rsidRPr="003E4487" w:rsidRDefault="00526332" w:rsidP="00526332">
      <w:pPr>
        <w:spacing w:after="0" w:line="240" w:lineRule="auto"/>
        <w:ind w:left="720"/>
        <w:rPr>
          <w:sz w:val="24"/>
          <w:szCs w:val="24"/>
        </w:rPr>
      </w:pPr>
      <w:r w:rsidRPr="003E4487">
        <w:rPr>
          <w:sz w:val="24"/>
          <w:szCs w:val="24"/>
        </w:rPr>
        <w:t>Retail selling price of directly competitive products</w:t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  <w:t>$30.00</w:t>
      </w:r>
    </w:p>
    <w:p w:rsidR="00526332" w:rsidRPr="003E4487" w:rsidRDefault="00296BB1" w:rsidP="00526332">
      <w:pPr>
        <w:spacing w:after="0" w:line="240" w:lineRule="auto"/>
        <w:ind w:left="720"/>
        <w:rPr>
          <w:sz w:val="24"/>
          <w:szCs w:val="24"/>
        </w:rPr>
      </w:pPr>
      <w:r w:rsidRPr="003E4487">
        <w:rPr>
          <w:sz w:val="24"/>
          <w:szCs w:val="24"/>
        </w:rPr>
        <w:t>Retail margin</w:t>
      </w:r>
      <w:r w:rsidR="00526332" w:rsidRPr="003E4487">
        <w:rPr>
          <w:sz w:val="24"/>
          <w:szCs w:val="24"/>
        </w:rPr>
        <w:t xml:space="preserve"> as a percentage of selling price</w:t>
      </w:r>
      <w:r w:rsidR="00526332" w:rsidRPr="003E4487">
        <w:rPr>
          <w:sz w:val="24"/>
          <w:szCs w:val="24"/>
        </w:rPr>
        <w:tab/>
      </w:r>
      <w:r w:rsidR="00526332" w:rsidRPr="003E4487">
        <w:rPr>
          <w:sz w:val="24"/>
          <w:szCs w:val="24"/>
        </w:rPr>
        <w:tab/>
      </w:r>
      <w:r w:rsidR="00526332" w:rsidRPr="003E4487">
        <w:rPr>
          <w:sz w:val="24"/>
          <w:szCs w:val="24"/>
        </w:rPr>
        <w:tab/>
      </w:r>
      <w:r w:rsidR="00526332" w:rsidRPr="003E4487">
        <w:rPr>
          <w:sz w:val="24"/>
          <w:szCs w:val="24"/>
        </w:rPr>
        <w:tab/>
        <w:t xml:space="preserve">    30%</w:t>
      </w:r>
    </w:p>
    <w:p w:rsidR="00526332" w:rsidRPr="003E4487" w:rsidRDefault="00296BB1" w:rsidP="00526332">
      <w:pPr>
        <w:spacing w:after="0" w:line="240" w:lineRule="auto"/>
        <w:ind w:left="720"/>
        <w:rPr>
          <w:sz w:val="24"/>
          <w:szCs w:val="24"/>
        </w:rPr>
      </w:pPr>
      <w:r w:rsidRPr="003E4487">
        <w:rPr>
          <w:sz w:val="24"/>
          <w:szCs w:val="24"/>
        </w:rPr>
        <w:t>Wholesale margin</w:t>
      </w:r>
      <w:r w:rsidR="00526332" w:rsidRPr="003E4487">
        <w:rPr>
          <w:sz w:val="24"/>
          <w:szCs w:val="24"/>
        </w:rPr>
        <w:t xml:space="preserve"> </w:t>
      </w:r>
      <w:bookmarkStart w:id="0" w:name="_GoBack"/>
      <w:bookmarkEnd w:id="0"/>
      <w:r w:rsidR="00526332" w:rsidRPr="003E4487">
        <w:rPr>
          <w:sz w:val="24"/>
          <w:szCs w:val="24"/>
        </w:rPr>
        <w:t>as a percentage of selling price</w:t>
      </w:r>
      <w:r w:rsidR="00526332" w:rsidRPr="003E4487">
        <w:rPr>
          <w:sz w:val="24"/>
          <w:szCs w:val="24"/>
        </w:rPr>
        <w:tab/>
      </w:r>
      <w:r w:rsidR="00526332" w:rsidRPr="003E4487">
        <w:rPr>
          <w:sz w:val="24"/>
          <w:szCs w:val="24"/>
        </w:rPr>
        <w:tab/>
      </w:r>
      <w:r w:rsidR="00526332" w:rsidRPr="003E4487">
        <w:rPr>
          <w:sz w:val="24"/>
          <w:szCs w:val="24"/>
        </w:rPr>
        <w:tab/>
      </w:r>
      <w:r w:rsidR="00526332" w:rsidRPr="003E4487">
        <w:rPr>
          <w:sz w:val="24"/>
          <w:szCs w:val="24"/>
        </w:rPr>
        <w:tab/>
        <w:t xml:space="preserve">    15%</w:t>
      </w:r>
    </w:p>
    <w:p w:rsidR="00526332" w:rsidRPr="003E4487" w:rsidRDefault="00526332" w:rsidP="00526332">
      <w:pPr>
        <w:spacing w:after="0" w:line="240" w:lineRule="auto"/>
        <w:ind w:left="720"/>
        <w:rPr>
          <w:sz w:val="24"/>
          <w:szCs w:val="24"/>
        </w:rPr>
      </w:pPr>
      <w:r w:rsidRPr="003E4487">
        <w:rPr>
          <w:sz w:val="24"/>
          <w:szCs w:val="24"/>
        </w:rPr>
        <w:t>Variable cost per unit</w:t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  <w:t xml:space="preserve">  $5.00</w:t>
      </w:r>
    </w:p>
    <w:p w:rsidR="00526332" w:rsidRPr="003E4487" w:rsidRDefault="00526332" w:rsidP="00526332">
      <w:pPr>
        <w:spacing w:after="0" w:line="240" w:lineRule="auto"/>
        <w:ind w:left="720"/>
        <w:rPr>
          <w:sz w:val="24"/>
          <w:szCs w:val="24"/>
        </w:rPr>
      </w:pPr>
      <w:r w:rsidRPr="003E4487">
        <w:rPr>
          <w:sz w:val="24"/>
          <w:szCs w:val="24"/>
        </w:rPr>
        <w:t>Overhead expense, including marketing expense</w:t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  <w:t xml:space="preserve">        $100,000</w:t>
      </w:r>
    </w:p>
    <w:p w:rsidR="00526332" w:rsidRPr="003E4487" w:rsidRDefault="00526332" w:rsidP="00526332">
      <w:pPr>
        <w:spacing w:after="0" w:line="240" w:lineRule="auto"/>
        <w:ind w:left="720"/>
        <w:rPr>
          <w:sz w:val="24"/>
          <w:szCs w:val="24"/>
        </w:rPr>
      </w:pPr>
      <w:r w:rsidRPr="003E4487">
        <w:rPr>
          <w:sz w:val="24"/>
          <w:szCs w:val="24"/>
        </w:rPr>
        <w:t>Salespeople’s salaries and expenses</w:t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  <w:t xml:space="preserve">        $140,000</w:t>
      </w:r>
    </w:p>
    <w:p w:rsidR="00526332" w:rsidRPr="003E4487" w:rsidRDefault="00526332" w:rsidP="00526332">
      <w:pPr>
        <w:spacing w:after="0" w:line="240" w:lineRule="auto"/>
        <w:ind w:left="720"/>
        <w:rPr>
          <w:sz w:val="24"/>
          <w:szCs w:val="24"/>
        </w:rPr>
      </w:pPr>
      <w:r w:rsidRPr="003E4487">
        <w:rPr>
          <w:sz w:val="24"/>
          <w:szCs w:val="24"/>
        </w:rPr>
        <w:t>Advertising and sales promotion</w:t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</w:r>
      <w:r w:rsidRPr="003E4487">
        <w:rPr>
          <w:sz w:val="24"/>
          <w:szCs w:val="24"/>
        </w:rPr>
        <w:tab/>
        <w:t xml:space="preserve">        $500,000</w:t>
      </w:r>
    </w:p>
    <w:p w:rsidR="00526332" w:rsidRPr="003E4487" w:rsidRDefault="00526332" w:rsidP="00526332">
      <w:pPr>
        <w:spacing w:after="0" w:line="240" w:lineRule="auto"/>
        <w:ind w:left="720"/>
        <w:rPr>
          <w:sz w:val="24"/>
          <w:szCs w:val="24"/>
        </w:rPr>
      </w:pPr>
    </w:p>
    <w:p w:rsidR="00526332" w:rsidRPr="003E4487" w:rsidRDefault="00526332" w:rsidP="00526332">
      <w:pPr>
        <w:spacing w:after="0" w:line="240" w:lineRule="auto"/>
        <w:ind w:left="720"/>
        <w:rPr>
          <w:sz w:val="24"/>
          <w:szCs w:val="24"/>
        </w:rPr>
      </w:pPr>
      <w:r w:rsidRPr="003E4487">
        <w:rPr>
          <w:sz w:val="24"/>
          <w:szCs w:val="24"/>
        </w:rPr>
        <w:t xml:space="preserve">Calculate the </w:t>
      </w:r>
      <w:r w:rsidRPr="00F84C44">
        <w:rPr>
          <w:sz w:val="24"/>
          <w:szCs w:val="24"/>
          <w:u w:val="single"/>
        </w:rPr>
        <w:t>manufacturer’s</w:t>
      </w:r>
      <w:r w:rsidRPr="00F84C44">
        <w:rPr>
          <w:sz w:val="24"/>
          <w:szCs w:val="24"/>
        </w:rPr>
        <w:t xml:space="preserve"> break-even volume in units</w:t>
      </w:r>
      <w:r w:rsidRPr="003E4487">
        <w:rPr>
          <w:sz w:val="24"/>
          <w:szCs w:val="24"/>
        </w:rPr>
        <w:t xml:space="preserve"> if the new brand is sold at retail at $30.00.</w:t>
      </w:r>
    </w:p>
    <w:p w:rsidR="00526332" w:rsidRPr="003E4487" w:rsidRDefault="00526332" w:rsidP="00526332">
      <w:pPr>
        <w:pStyle w:val="ListParagraph"/>
        <w:rPr>
          <w:lang w:val="en-US"/>
        </w:rPr>
      </w:pPr>
    </w:p>
    <w:p w:rsidR="00A10C46" w:rsidRDefault="00A10C46" w:rsidP="00502342">
      <w:pPr>
        <w:pStyle w:val="Default"/>
        <w:rPr>
          <w:rFonts w:ascii="Cambria Math" w:hAnsi="Cambria Math" w:cs="Cambria Math"/>
          <w:sz w:val="26"/>
          <w:szCs w:val="22"/>
        </w:rPr>
      </w:pPr>
    </w:p>
    <w:p w:rsidR="00A10C46" w:rsidRDefault="00A10C46" w:rsidP="00502342">
      <w:pPr>
        <w:pStyle w:val="Default"/>
        <w:rPr>
          <w:rFonts w:ascii="Cambria Math" w:hAnsi="Cambria Math" w:cs="Cambria Math"/>
          <w:sz w:val="26"/>
          <w:szCs w:val="22"/>
        </w:rPr>
      </w:pPr>
    </w:p>
    <w:p w:rsidR="00A10C46" w:rsidRPr="003E4487" w:rsidRDefault="00A10C46" w:rsidP="00A10C46">
      <w:pPr>
        <w:pStyle w:val="ListParagraph"/>
        <w:rPr>
          <w:sz w:val="24"/>
          <w:szCs w:val="24"/>
        </w:rPr>
      </w:pPr>
    </w:p>
    <w:p w:rsidR="00217CB0" w:rsidRPr="003E4487" w:rsidRDefault="00217CB0" w:rsidP="00991229">
      <w:pPr>
        <w:spacing w:after="0" w:line="240" w:lineRule="auto"/>
        <w:rPr>
          <w:sz w:val="24"/>
          <w:szCs w:val="24"/>
          <w:lang w:val="en-US"/>
        </w:rPr>
      </w:pPr>
    </w:p>
    <w:sectPr w:rsidR="00217CB0" w:rsidRPr="003E4487" w:rsidSect="002B5C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C053E"/>
    <w:multiLevelType w:val="hybridMultilevel"/>
    <w:tmpl w:val="4E7C4522"/>
    <w:lvl w:ilvl="0" w:tplc="E4345B8A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F96E04"/>
    <w:multiLevelType w:val="hybridMultilevel"/>
    <w:tmpl w:val="FB78C45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A44E1"/>
    <w:multiLevelType w:val="hybridMultilevel"/>
    <w:tmpl w:val="50AAE4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B7F9D"/>
    <w:multiLevelType w:val="hybridMultilevel"/>
    <w:tmpl w:val="FF949AC0"/>
    <w:lvl w:ilvl="0" w:tplc="74E8586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0777AC"/>
    <w:multiLevelType w:val="hybridMultilevel"/>
    <w:tmpl w:val="01D81C44"/>
    <w:lvl w:ilvl="0" w:tplc="5E28BF42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C7155B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B0"/>
    <w:rsid w:val="00092515"/>
    <w:rsid w:val="000A28DA"/>
    <w:rsid w:val="00145230"/>
    <w:rsid w:val="00165C71"/>
    <w:rsid w:val="00191FE6"/>
    <w:rsid w:val="001A1662"/>
    <w:rsid w:val="001B53A3"/>
    <w:rsid w:val="00217CB0"/>
    <w:rsid w:val="0026142F"/>
    <w:rsid w:val="00290C1E"/>
    <w:rsid w:val="00296BB1"/>
    <w:rsid w:val="002B5CBB"/>
    <w:rsid w:val="002D1C1D"/>
    <w:rsid w:val="00337B79"/>
    <w:rsid w:val="003838C3"/>
    <w:rsid w:val="003E4487"/>
    <w:rsid w:val="004205E7"/>
    <w:rsid w:val="00425340"/>
    <w:rsid w:val="00502342"/>
    <w:rsid w:val="00526332"/>
    <w:rsid w:val="005C4936"/>
    <w:rsid w:val="00640EE9"/>
    <w:rsid w:val="006F42C9"/>
    <w:rsid w:val="007007EB"/>
    <w:rsid w:val="00765EF3"/>
    <w:rsid w:val="00792DD6"/>
    <w:rsid w:val="00991229"/>
    <w:rsid w:val="009E4CFA"/>
    <w:rsid w:val="00A10C46"/>
    <w:rsid w:val="00A47E3A"/>
    <w:rsid w:val="00A95A71"/>
    <w:rsid w:val="00B334A0"/>
    <w:rsid w:val="00B41550"/>
    <w:rsid w:val="00B44910"/>
    <w:rsid w:val="00BB7BF7"/>
    <w:rsid w:val="00CF0485"/>
    <w:rsid w:val="00CF4D11"/>
    <w:rsid w:val="00D27239"/>
    <w:rsid w:val="00E00687"/>
    <w:rsid w:val="00F84C44"/>
    <w:rsid w:val="00F8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EBF28-2A9E-40C4-9EC2-1ADB1284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CB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C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42C9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65C71"/>
    <w:rPr>
      <w:color w:val="808080"/>
    </w:rPr>
  </w:style>
  <w:style w:type="paragraph" w:customStyle="1" w:styleId="Default">
    <w:name w:val="Default"/>
    <w:rsid w:val="0050234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 User</dc:creator>
  <cp:keywords/>
  <cp:lastModifiedBy>Michael Orwick</cp:lastModifiedBy>
  <cp:revision>4</cp:revision>
  <cp:lastPrinted>2011-11-21T20:36:00Z</cp:lastPrinted>
  <dcterms:created xsi:type="dcterms:W3CDTF">2015-12-09T19:36:00Z</dcterms:created>
  <dcterms:modified xsi:type="dcterms:W3CDTF">2015-12-09T19:38:00Z</dcterms:modified>
</cp:coreProperties>
</file>