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  <w:r w:rsidRPr="006C12DD">
        <w:rPr>
          <w:rFonts w:ascii="Arial" w:hAnsi="Arial"/>
          <w:b/>
          <w:szCs w:val="24"/>
        </w:rPr>
        <w:t>Student Name:___________________________</w:t>
      </w: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  <w:r w:rsidRPr="006C12DD">
        <w:rPr>
          <w:rFonts w:ascii="Arial" w:hAnsi="Arial"/>
          <w:b/>
          <w:szCs w:val="24"/>
        </w:rPr>
        <w:t>Student Number: __________________</w:t>
      </w:r>
    </w:p>
    <w:p w:rsidR="00C06417" w:rsidRPr="006C12DD" w:rsidRDefault="00A3738D" w:rsidP="00C06417">
      <w:pPr>
        <w:rPr>
          <w:rFonts w:ascii="Arial" w:hAnsi="Arial"/>
          <w:b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1812471</wp:posOffset>
                </wp:positionH>
                <wp:positionV relativeFrom="paragraph">
                  <wp:posOffset>14968</wp:posOffset>
                </wp:positionV>
                <wp:extent cx="3331029" cy="49968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029" cy="499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738D" w:rsidRDefault="00A3738D" w:rsidP="00A3738D">
                            <w:pPr>
                              <w:rPr>
                                <w:color w:val="F2F2F2" w:themeColor="background1" w:themeShade="F2"/>
                                <w:sz w:val="800"/>
                                <w:szCs w:val="80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800"/>
                                <w:szCs w:val="8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7pt;margin-top:1.2pt;width:262.3pt;height:39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" filled="f" stroked="f" strokeweight=".5pt">
                <v:textbox>
                  <w:txbxContent>
                    <w:p w:rsidR="00A3738D" w:rsidRDefault="00A3738D" w:rsidP="00A3738D">
                      <w:pPr>
                        <w:rPr>
                          <w:color w:val="F2F2F2" w:themeColor="background1" w:themeShade="F2"/>
                          <w:sz w:val="800"/>
                          <w:szCs w:val="800"/>
                        </w:rPr>
                      </w:pPr>
                      <w:r>
                        <w:rPr>
                          <w:color w:val="F2F2F2" w:themeColor="background1" w:themeShade="F2"/>
                          <w:sz w:val="800"/>
                          <w:szCs w:val="80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6417" w:rsidRPr="006C12DD" w:rsidRDefault="00C06417" w:rsidP="00C06417">
      <w:pPr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rPr>
          <w:rFonts w:ascii="Times New Roman" w:hAnsi="Times New Roman"/>
          <w:szCs w:val="20"/>
        </w:rPr>
      </w:pPr>
    </w:p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>
      <w:pPr>
        <w:jc w:val="center"/>
        <w:rPr>
          <w:rFonts w:ascii="Arial" w:hAnsi="Arial" w:cs="Arial"/>
          <w:b/>
          <w:spacing w:val="40"/>
          <w:sz w:val="40"/>
          <w:szCs w:val="40"/>
        </w:rPr>
      </w:pPr>
      <w:r w:rsidRPr="006C12DD">
        <w:rPr>
          <w:rFonts w:ascii="Arial" w:hAnsi="Arial" w:cs="Arial"/>
          <w:b/>
          <w:spacing w:val="40"/>
          <w:sz w:val="40"/>
          <w:szCs w:val="40"/>
        </w:rPr>
        <w:t>BUSINESS ADMINISTRATION</w:t>
      </w:r>
    </w:p>
    <w:p w:rsidR="00C06417" w:rsidRPr="006C12DD" w:rsidRDefault="00C06417" w:rsidP="00C06417">
      <w:pPr>
        <w:rPr>
          <w:rFonts w:ascii="Arial" w:hAnsi="Arial" w:cs="Arial"/>
          <w:sz w:val="24"/>
          <w:szCs w:val="20"/>
        </w:rPr>
      </w:pPr>
    </w:p>
    <w:p w:rsidR="00C06417" w:rsidRPr="006C12DD" w:rsidRDefault="00C06417" w:rsidP="00C06417">
      <w:pPr>
        <w:jc w:val="center"/>
        <w:rPr>
          <w:rFonts w:ascii="Arial" w:hAnsi="Arial" w:cs="Arial"/>
          <w:sz w:val="48"/>
          <w:szCs w:val="48"/>
        </w:rPr>
      </w:pPr>
      <w:r w:rsidRPr="006C12DD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9264" behindDoc="0" locked="1" layoutInCell="1" allowOverlap="1" wp14:anchorId="263E1E18" wp14:editId="38153438">
            <wp:simplePos x="0" y="0"/>
            <wp:positionH relativeFrom="column">
              <wp:posOffset>447675</wp:posOffset>
            </wp:positionH>
            <wp:positionV relativeFrom="page">
              <wp:posOffset>1219200</wp:posOffset>
            </wp:positionV>
            <wp:extent cx="1371600" cy="1371600"/>
            <wp:effectExtent l="0" t="0" r="0" b="0"/>
            <wp:wrapNone/>
            <wp:docPr id="1" name="Picture 1" descr="OC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 LOGO 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2DD">
        <w:rPr>
          <w:rFonts w:ascii="Arial" w:hAnsi="Arial" w:cs="Arial"/>
          <w:sz w:val="48"/>
          <w:szCs w:val="48"/>
        </w:rPr>
        <w:t>Introduction to Marketing</w:t>
      </w:r>
    </w:p>
    <w:p w:rsidR="00C06417" w:rsidRPr="006C12DD" w:rsidRDefault="00C06417" w:rsidP="00C06417">
      <w:pPr>
        <w:jc w:val="center"/>
        <w:rPr>
          <w:rFonts w:ascii="Arial" w:hAnsi="Arial" w:cs="Arial"/>
          <w:sz w:val="48"/>
          <w:szCs w:val="48"/>
        </w:rPr>
      </w:pPr>
      <w:r w:rsidRPr="006C12DD">
        <w:rPr>
          <w:rFonts w:ascii="Arial" w:hAnsi="Arial" w:cs="Arial"/>
          <w:sz w:val="48"/>
          <w:szCs w:val="48"/>
        </w:rPr>
        <w:t>BUAD 116</w:t>
      </w:r>
    </w:p>
    <w:p w:rsidR="00C06417" w:rsidRPr="006C12DD" w:rsidRDefault="00C06417" w:rsidP="00C06417">
      <w:pPr>
        <w:jc w:val="center"/>
        <w:rPr>
          <w:rFonts w:ascii="Arial" w:hAnsi="Arial" w:cs="Arial"/>
          <w:sz w:val="24"/>
          <w:szCs w:val="20"/>
        </w:rPr>
      </w:pPr>
    </w:p>
    <w:p w:rsidR="00C06417" w:rsidRPr="006C12DD" w:rsidRDefault="00C06417" w:rsidP="00C06417">
      <w:pPr>
        <w:rPr>
          <w:rFonts w:ascii="Arial" w:hAnsi="Arial" w:cs="Arial"/>
        </w:rPr>
      </w:pPr>
      <w:bookmarkStart w:id="0" w:name="_GoBack"/>
      <w:bookmarkEnd w:id="0"/>
    </w:p>
    <w:p w:rsidR="00C06417" w:rsidRPr="008B601F" w:rsidRDefault="00C06417" w:rsidP="00C0641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</w:t>
      </w:r>
      <w:r w:rsidRPr="008B601F">
        <w:rPr>
          <w:rFonts w:ascii="Arial" w:hAnsi="Arial" w:cs="Arial"/>
          <w:sz w:val="40"/>
          <w:szCs w:val="40"/>
        </w:rPr>
        <w:t xml:space="preserve">xam </w:t>
      </w:r>
      <w:r w:rsidR="00F471A4">
        <w:rPr>
          <w:rFonts w:ascii="Arial" w:hAnsi="Arial" w:cs="Arial"/>
          <w:sz w:val="40"/>
          <w:szCs w:val="40"/>
        </w:rPr>
        <w:t>2</w:t>
      </w:r>
      <w:r w:rsidR="00CD1EFD">
        <w:rPr>
          <w:rFonts w:ascii="Arial" w:hAnsi="Arial" w:cs="Arial"/>
          <w:sz w:val="40"/>
          <w:szCs w:val="40"/>
        </w:rPr>
        <w:t>A</w:t>
      </w:r>
      <w:r w:rsidR="00416B69">
        <w:rPr>
          <w:rFonts w:ascii="Arial" w:hAnsi="Arial" w:cs="Arial"/>
          <w:sz w:val="40"/>
          <w:szCs w:val="40"/>
        </w:rPr>
        <w:t xml:space="preserve">  KEY</w:t>
      </w:r>
    </w:p>
    <w:p w:rsidR="00C06417" w:rsidRPr="008B601F" w:rsidRDefault="00C06417" w:rsidP="00C06417">
      <w:pPr>
        <w:rPr>
          <w:rFonts w:ascii="Arial" w:hAnsi="Arial" w:cs="Arial"/>
          <w:sz w:val="40"/>
          <w:szCs w:val="40"/>
        </w:rPr>
      </w:pPr>
    </w:p>
    <w:p w:rsidR="00C06417" w:rsidRPr="008B601F" w:rsidRDefault="00C06417" w:rsidP="00C06417">
      <w:pPr>
        <w:jc w:val="center"/>
        <w:rPr>
          <w:rFonts w:ascii="Arial" w:hAnsi="Arial" w:cs="Arial"/>
          <w:sz w:val="40"/>
          <w:szCs w:val="40"/>
        </w:rPr>
      </w:pPr>
      <w:r w:rsidRPr="008B601F">
        <w:rPr>
          <w:rFonts w:ascii="Arial" w:hAnsi="Arial" w:cs="Arial"/>
          <w:sz w:val="40"/>
          <w:szCs w:val="40"/>
        </w:rPr>
        <w:t>Fall 201</w:t>
      </w:r>
      <w:r>
        <w:rPr>
          <w:rFonts w:ascii="Arial" w:hAnsi="Arial" w:cs="Arial"/>
          <w:sz w:val="40"/>
          <w:szCs w:val="40"/>
        </w:rPr>
        <w:t>8</w:t>
      </w:r>
    </w:p>
    <w:p w:rsidR="00C06417" w:rsidRPr="006C12DD" w:rsidRDefault="00C06417" w:rsidP="00C06417">
      <w:pPr>
        <w:jc w:val="center"/>
        <w:rPr>
          <w:rFonts w:ascii="Arial" w:hAnsi="Arial" w:cs="Arial"/>
          <w:i/>
          <w:sz w:val="36"/>
          <w:szCs w:val="36"/>
        </w:rPr>
      </w:pPr>
    </w:p>
    <w:p w:rsidR="00C06417" w:rsidRPr="006C12DD" w:rsidRDefault="00C06417" w:rsidP="00C06417">
      <w:pPr>
        <w:jc w:val="center"/>
        <w:rPr>
          <w:rFonts w:ascii="Arial" w:hAnsi="Arial" w:cs="Arial"/>
          <w:sz w:val="28"/>
          <w:szCs w:val="28"/>
        </w:rPr>
      </w:pPr>
      <w:r w:rsidRPr="006C12DD">
        <w:rPr>
          <w:rFonts w:ascii="Arial" w:hAnsi="Arial" w:cs="Arial"/>
          <w:sz w:val="28"/>
          <w:szCs w:val="28"/>
        </w:rPr>
        <w:t>Professor: Michael Orwick</w:t>
      </w:r>
    </w:p>
    <w:p w:rsidR="00C06417" w:rsidRPr="006C12DD" w:rsidRDefault="00C06417" w:rsidP="00C06417">
      <w:pPr>
        <w:ind w:left="2880" w:firstLine="720"/>
        <w:jc w:val="center"/>
        <w:rPr>
          <w:rFonts w:ascii="Times New Roman" w:hAnsi="Times New Roman" w:cs="Times New Roman"/>
          <w:szCs w:val="20"/>
        </w:rPr>
      </w:pPr>
    </w:p>
    <w:p w:rsidR="00C06417" w:rsidRPr="006C12DD" w:rsidRDefault="00C06417" w:rsidP="00C06417">
      <w:pPr>
        <w:jc w:val="center"/>
        <w:rPr>
          <w:i/>
        </w:rPr>
      </w:pPr>
      <w:r w:rsidRPr="006C12DD">
        <w:rPr>
          <w:i/>
        </w:rPr>
        <w:t xml:space="preserve">Time:  </w:t>
      </w:r>
      <w:r>
        <w:rPr>
          <w:i/>
        </w:rPr>
        <w:t>30</w:t>
      </w:r>
      <w:r w:rsidRPr="006C12DD">
        <w:rPr>
          <w:i/>
        </w:rPr>
        <w:t xml:space="preserve"> minutes</w:t>
      </w:r>
    </w:p>
    <w:p w:rsidR="00C06417" w:rsidRPr="006C12DD" w:rsidRDefault="00C06417" w:rsidP="00C06417"/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168"/>
        <w:gridCol w:w="1152"/>
        <w:gridCol w:w="1152"/>
      </w:tblGrid>
      <w:tr w:rsidR="00C06417" w:rsidRPr="006C12DD" w:rsidTr="0041525A">
        <w:trPr>
          <w:trHeight w:val="29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Part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Topic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Out Of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Score</w:t>
            </w:r>
          </w:p>
        </w:tc>
      </w:tr>
      <w:tr w:rsidR="00C06417" w:rsidRPr="006C12DD" w:rsidTr="0041525A">
        <w:trPr>
          <w:trHeight w:val="43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036800" w:rsidP="000368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  <w:r w:rsidRPr="006C12DD">
              <w:rPr>
                <w:b/>
              </w:rPr>
              <w:t>Multiple Choice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A60C0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60C07">
              <w:rPr>
                <w:b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  <w:tr w:rsidR="00C06417" w:rsidRPr="006C12DD" w:rsidTr="0041525A">
        <w:trPr>
          <w:trHeight w:val="43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036800" w:rsidP="000368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860D21" w:rsidP="0041525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Mixed Answer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A60C07" w:rsidP="00A60C0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  <w:tr w:rsidR="00C06417" w:rsidRPr="006C12DD" w:rsidTr="0041525A">
        <w:trPr>
          <w:trHeight w:val="43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  <w:r w:rsidRPr="006C12DD">
              <w:rPr>
                <w:b/>
              </w:rPr>
              <w:t>Total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860D21" w:rsidP="00860D2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06417" w:rsidRPr="006C12DD">
              <w:rPr>
                <w:b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</w:tbl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p w:rsidR="00C06417" w:rsidRDefault="00C06417" w:rsidP="00C0641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6C12DD">
        <w:rPr>
          <w:rFonts w:ascii="Arial" w:hAnsi="Arial" w:cs="Arial"/>
          <w:b/>
          <w:i/>
          <w:sz w:val="32"/>
          <w:szCs w:val="32"/>
        </w:rPr>
        <w:t>Please read all instructions carefully!</w:t>
      </w:r>
    </w:p>
    <w:p w:rsidR="00C06417" w:rsidRDefault="00C06417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br w:type="page"/>
      </w:r>
    </w:p>
    <w:p w:rsidR="00C06417" w:rsidRPr="00C06417" w:rsidRDefault="00C06417" w:rsidP="00C06417">
      <w:pPr>
        <w:rPr>
          <w:rFonts w:cstheme="minorHAnsi"/>
          <w:b/>
          <w:sz w:val="30"/>
          <w:szCs w:val="24"/>
        </w:rPr>
      </w:pPr>
      <w:r>
        <w:rPr>
          <w:rFonts w:cstheme="minorHAnsi"/>
          <w:b/>
          <w:sz w:val="30"/>
          <w:szCs w:val="24"/>
        </w:rPr>
        <w:lastRenderedPageBreak/>
        <w:t xml:space="preserve">Part 1 </w:t>
      </w:r>
      <w:r w:rsidRPr="00C06417">
        <w:rPr>
          <w:rFonts w:cstheme="minorHAnsi"/>
          <w:b/>
          <w:sz w:val="30"/>
          <w:szCs w:val="24"/>
        </w:rPr>
        <w:t>Multiple-choice Questions</w:t>
      </w:r>
    </w:p>
    <w:p w:rsidR="00C06417" w:rsidRDefault="00C06417" w:rsidP="00C06417">
      <w:pPr>
        <w:rPr>
          <w:rFonts w:cstheme="minorHAnsi"/>
          <w:sz w:val="24"/>
          <w:szCs w:val="24"/>
        </w:rPr>
      </w:pPr>
    </w:p>
    <w:p w:rsidR="00C06417" w:rsidRDefault="00C06417" w:rsidP="00C06417">
      <w:pPr>
        <w:widowControl w:val="0"/>
        <w:suppressAutoHyphens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6C12DD">
        <w:rPr>
          <w:i/>
          <w:iCs/>
          <w:color w:val="000000"/>
          <w:szCs w:val="24"/>
        </w:rPr>
        <w:t>Identify the choice that best completes the statement or answers the question.  Mark your answers on the BUBBLE SHEET.</w:t>
      </w:r>
    </w:p>
    <w:p w:rsidR="00C06417" w:rsidRDefault="00C06417" w:rsidP="00C06417">
      <w:pPr>
        <w:widowControl w:val="0"/>
        <w:suppressAutoHyphens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>Which came first?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Target marketing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Market segmenting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Micro-marketing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Differenced marketing</w:t>
      </w:r>
    </w:p>
    <w:p w:rsidR="00917347" w:rsidRPr="0013211B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13211B">
        <w:rPr>
          <w:b/>
        </w:rPr>
        <w:t>Mass marketing</w:t>
      </w:r>
      <w:r w:rsidRPr="0013211B">
        <w:rPr>
          <w:b/>
        </w:rPr>
        <w:br/>
      </w: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>Which of the following is/are advantages of segmenting your target market?  (There may be more than one correct answer)</w:t>
      </w:r>
    </w:p>
    <w:p w:rsidR="00917347" w:rsidRPr="0013211B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13211B">
        <w:rPr>
          <w:b/>
        </w:rPr>
        <w:t>Avoid head-on competition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Identify late adopters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Redistribute sales efforts to least profitable customers</w:t>
      </w:r>
    </w:p>
    <w:p w:rsidR="00917347" w:rsidRPr="0013211B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13211B">
        <w:rPr>
          <w:b/>
        </w:rPr>
        <w:t>Remarket older products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>What is a target market?</w:t>
      </w:r>
    </w:p>
    <w:p w:rsidR="00917347" w:rsidRPr="009C5827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9C5827">
        <w:rPr>
          <w:b/>
        </w:rPr>
        <w:t>A group of people you decide to sell to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A group of people with similar background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People in a similar age group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People who have similar tastes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 xml:space="preserve">What is the </w:t>
      </w:r>
      <w:r w:rsidRPr="00DF429C">
        <w:rPr>
          <w:u w:val="single"/>
        </w:rPr>
        <w:t>second step</w:t>
      </w:r>
      <w:r>
        <w:t xml:space="preserve"> in One-to-One marketing?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Differentiate among your customers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Establish short-term evaluation measures</w:t>
      </w:r>
    </w:p>
    <w:p w:rsidR="00917347" w:rsidRPr="00DF429C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DF429C">
        <w:rPr>
          <w:b/>
        </w:rPr>
        <w:t>Identify your customers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Customize your products and marketing messages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Interact with customers and target the best ones</w:t>
      </w:r>
      <w:r>
        <w:br/>
      </w:r>
    </w:p>
    <w:p w:rsidR="00917347" w:rsidRPr="00917347" w:rsidRDefault="00C06417" w:rsidP="00917347">
      <w:pPr>
        <w:pStyle w:val="ListParagraph"/>
        <w:numPr>
          <w:ilvl w:val="0"/>
          <w:numId w:val="1"/>
        </w:numPr>
        <w:rPr>
          <w:rFonts w:eastAsia="Calibri"/>
        </w:rPr>
      </w:pPr>
      <w:r>
        <w:t xml:space="preserve"> </w:t>
      </w:r>
      <w:r w:rsidR="00917347" w:rsidRPr="00917347">
        <w:rPr>
          <w:rFonts w:eastAsia="Calibri"/>
        </w:rPr>
        <w:t>Which generation is said to be “comfortable, but cautious about borrowing”?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Seniors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Baby Boomers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17347">
        <w:rPr>
          <w:rFonts w:ascii="Calibri" w:eastAsia="Calibri" w:hAnsi="Calibri" w:cs="Times New Roman"/>
          <w:b/>
          <w:sz w:val="24"/>
          <w:szCs w:val="24"/>
        </w:rPr>
        <w:t>Generation X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Millennials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None of these is correct</w:t>
      </w:r>
      <w:r w:rsidRPr="00917347">
        <w:rPr>
          <w:rFonts w:ascii="Calibri" w:eastAsia="Calibri" w:hAnsi="Calibri" w:cs="Times New Roman"/>
          <w:sz w:val="24"/>
          <w:szCs w:val="24"/>
        </w:rPr>
        <w:br/>
      </w:r>
    </w:p>
    <w:p w:rsidR="00917347" w:rsidRPr="00917347" w:rsidRDefault="00917347" w:rsidP="00917347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Which generation is said to “ignore irrelevant media”?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Seniors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lastRenderedPageBreak/>
        <w:t>Baby Boomers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Generation X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Traditionalists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17347">
        <w:rPr>
          <w:rFonts w:ascii="Calibri" w:eastAsia="Calibri" w:hAnsi="Calibri" w:cs="Times New Roman"/>
          <w:b/>
          <w:sz w:val="24"/>
          <w:szCs w:val="24"/>
        </w:rPr>
        <w:t>None of these is correct</w:t>
      </w:r>
      <w:r w:rsidRPr="00917347">
        <w:rPr>
          <w:rFonts w:ascii="Calibri" w:eastAsia="Calibri" w:hAnsi="Calibri" w:cs="Times New Roman"/>
          <w:b/>
          <w:sz w:val="24"/>
          <w:szCs w:val="24"/>
        </w:rPr>
        <w:br/>
      </w:r>
    </w:p>
    <w:p w:rsidR="00917347" w:rsidRPr="00917347" w:rsidRDefault="00917347" w:rsidP="00917347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Which generation is said to “account for 50% of consumer spending”?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Seniors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17347">
        <w:rPr>
          <w:rFonts w:ascii="Calibri" w:eastAsia="Calibri" w:hAnsi="Calibri" w:cs="Times New Roman"/>
          <w:b/>
          <w:sz w:val="24"/>
          <w:szCs w:val="24"/>
        </w:rPr>
        <w:t>Baby Boomers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Generation X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Traditionalists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None of these is correct</w:t>
      </w:r>
      <w:r w:rsidRPr="00917347">
        <w:rPr>
          <w:rFonts w:ascii="Calibri" w:eastAsia="Calibri" w:hAnsi="Calibri" w:cs="Times New Roman"/>
          <w:sz w:val="24"/>
          <w:szCs w:val="24"/>
        </w:rPr>
        <w:br/>
      </w:r>
    </w:p>
    <w:p w:rsidR="00917347" w:rsidRPr="00917347" w:rsidRDefault="00917347" w:rsidP="00917347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Which generation is also known as Millennials?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Seniors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Baby Boomers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Generation X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17347">
        <w:rPr>
          <w:rFonts w:ascii="Calibri" w:eastAsia="Calibri" w:hAnsi="Calibri" w:cs="Times New Roman"/>
          <w:b/>
          <w:sz w:val="24"/>
          <w:szCs w:val="24"/>
        </w:rPr>
        <w:t>Generation Y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None of these is correct</w:t>
      </w:r>
      <w:r w:rsidRPr="00917347">
        <w:rPr>
          <w:rFonts w:ascii="Calibri" w:eastAsia="Calibri" w:hAnsi="Calibri" w:cs="Times New Roman"/>
          <w:sz w:val="24"/>
          <w:szCs w:val="24"/>
        </w:rPr>
        <w:br/>
      </w: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>Which of the following is/are major components of an offering?  (There may be more than one correct answer)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Convenience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Benefit</w:t>
      </w:r>
    </w:p>
    <w:p w:rsidR="00917347" w:rsidRPr="003329B7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3329B7">
        <w:rPr>
          <w:b/>
        </w:rPr>
        <w:t>Price</w:t>
      </w:r>
    </w:p>
    <w:p w:rsidR="00917347" w:rsidRPr="003329B7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3329B7">
        <w:rPr>
          <w:b/>
        </w:rPr>
        <w:t>Service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>What is the amount someone pays to buy, use, and dispose of a product called?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Complete offering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Intangible benefit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Heterogenous advantage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Augmented product</w:t>
      </w:r>
    </w:p>
    <w:p w:rsidR="00917347" w:rsidRPr="003329B7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3329B7">
        <w:rPr>
          <w:b/>
        </w:rPr>
        <w:t>None of these are correct</w:t>
      </w:r>
      <w:r w:rsidRPr="003329B7">
        <w:rPr>
          <w:b/>
        </w:rPr>
        <w:br/>
      </w: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>How is a service different from a product?  (There may be more than one correct answer)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A product is perishable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A service is separable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A product is variable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3E721C">
        <w:rPr>
          <w:b/>
        </w:rPr>
        <w:t>A service is intangible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>The characteristic of a service that requires you to be present when it is performed is called ________________.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lastRenderedPageBreak/>
        <w:t>Intangible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3E721C">
        <w:rPr>
          <w:b/>
        </w:rPr>
        <w:t>Inseparable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Perishable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Variable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>The characteristic of a service that states it must be consumed when it is offered is called ________________.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Intangible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3E721C">
        <w:rPr>
          <w:b/>
        </w:rPr>
        <w:t>Inseparable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</w:pPr>
      <w:r w:rsidRPr="003E721C">
        <w:t>Perishable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Variable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917347" w:rsidRDefault="00917347" w:rsidP="00917347">
      <w:pPr>
        <w:pStyle w:val="ListParagraph"/>
        <w:numPr>
          <w:ilvl w:val="0"/>
          <w:numId w:val="1"/>
        </w:numPr>
      </w:pPr>
      <w:r>
        <w:t>The characteristic of a service that states it must be included with a tangible product is called ________________.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Intangible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</w:pPr>
      <w:r w:rsidRPr="003E721C">
        <w:t>Inseparable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</w:pPr>
      <w:r w:rsidRPr="003E721C">
        <w:t>Perishable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Variable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3E721C">
        <w:rPr>
          <w:b/>
        </w:rPr>
        <w:t>None of these is correct</w:t>
      </w:r>
      <w:r w:rsidRPr="003E721C">
        <w:rPr>
          <w:b/>
        </w:rPr>
        <w:br/>
      </w:r>
    </w:p>
    <w:p w:rsidR="00D318A2" w:rsidRDefault="00D318A2" w:rsidP="00D318A2">
      <w:pPr>
        <w:pStyle w:val="ListParagraph"/>
        <w:numPr>
          <w:ilvl w:val="0"/>
          <w:numId w:val="1"/>
        </w:numPr>
      </w:pPr>
      <w:r>
        <w:t>This image is an example of what function of a brand?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rPr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4356AD9F" wp14:editId="6F4F82B4">
            <wp:simplePos x="0" y="0"/>
            <wp:positionH relativeFrom="column">
              <wp:posOffset>2295525</wp:posOffset>
            </wp:positionH>
            <wp:positionV relativeFrom="paragraph">
              <wp:posOffset>76200</wp:posOffset>
            </wp:positionV>
            <wp:extent cx="723900" cy="723900"/>
            <wp:effectExtent l="0" t="0" r="0" b="0"/>
            <wp:wrapTight wrapText="bothSides">
              <wp:wrapPolygon edited="0">
                <wp:start x="6821" y="0"/>
                <wp:lineTo x="3411" y="2274"/>
                <wp:lineTo x="0" y="6821"/>
                <wp:lineTo x="0" y="13074"/>
                <wp:lineTo x="2274" y="18758"/>
                <wp:lineTo x="6253" y="21032"/>
                <wp:lineTo x="14779" y="21032"/>
                <wp:lineTo x="18758" y="18758"/>
                <wp:lineTo x="21032" y="12505"/>
                <wp:lineTo x="21032" y="7389"/>
                <wp:lineTo x="17621" y="2274"/>
                <wp:lineTo x="14211" y="0"/>
                <wp:lineTo x="682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Brand name</w:t>
      </w:r>
    </w:p>
    <w:p w:rsidR="00D318A2" w:rsidRPr="00980F24" w:rsidRDefault="00D318A2" w:rsidP="00D318A2">
      <w:pPr>
        <w:pStyle w:val="ListParagraph"/>
        <w:numPr>
          <w:ilvl w:val="1"/>
          <w:numId w:val="1"/>
        </w:numPr>
        <w:rPr>
          <w:b/>
        </w:rPr>
      </w:pPr>
      <w:r w:rsidRPr="00980F24">
        <w:rPr>
          <w:b/>
        </w:rPr>
        <w:t>Brand mark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Trademark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Patent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Slogan</w:t>
      </w:r>
      <w:r>
        <w:br/>
      </w:r>
      <w:r>
        <w:br/>
      </w:r>
    </w:p>
    <w:p w:rsidR="00D318A2" w:rsidRDefault="00D318A2" w:rsidP="00D318A2">
      <w:pPr>
        <w:pStyle w:val="ListParagraph"/>
        <w:numPr>
          <w:ilvl w:val="0"/>
          <w:numId w:val="1"/>
        </w:numPr>
      </w:pPr>
      <w:r>
        <w:t>Imagine someone is buying a new dishwasher and has done some online comparing, then visited a few different stores to check them out.  What category is this consumer product to them?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Convenience</w:t>
      </w:r>
    </w:p>
    <w:p w:rsidR="00D318A2" w:rsidRPr="00E85B3A" w:rsidRDefault="00D318A2" w:rsidP="00D318A2">
      <w:pPr>
        <w:pStyle w:val="ListParagraph"/>
        <w:numPr>
          <w:ilvl w:val="1"/>
          <w:numId w:val="1"/>
        </w:numPr>
        <w:rPr>
          <w:b/>
        </w:rPr>
      </w:pPr>
      <w:r w:rsidRPr="00E85B3A">
        <w:rPr>
          <w:b/>
        </w:rPr>
        <w:t>Shopping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Specialty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Unsought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D318A2" w:rsidRDefault="00D318A2" w:rsidP="00D318A2">
      <w:pPr>
        <w:pStyle w:val="ListParagraph"/>
        <w:numPr>
          <w:ilvl w:val="0"/>
          <w:numId w:val="1"/>
        </w:numPr>
      </w:pPr>
      <w:r>
        <w:t>Imagine someone is buying a new pair of running shoes.  She wants the same type as her friend bought recently.  They are</w:t>
      </w:r>
      <w:r w:rsidRPr="00E85B3A">
        <w:t xml:space="preserve"> </w:t>
      </w:r>
      <w:r>
        <w:t>particularly made for jogging on pavement.  What category is this consumer product to them?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Convenience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Shopping</w:t>
      </w:r>
    </w:p>
    <w:p w:rsidR="00D318A2" w:rsidRPr="00E85B3A" w:rsidRDefault="00D318A2" w:rsidP="00D318A2">
      <w:pPr>
        <w:pStyle w:val="ListParagraph"/>
        <w:numPr>
          <w:ilvl w:val="1"/>
          <w:numId w:val="1"/>
        </w:numPr>
        <w:rPr>
          <w:b/>
        </w:rPr>
      </w:pPr>
      <w:r w:rsidRPr="00E85B3A">
        <w:rPr>
          <w:b/>
        </w:rPr>
        <w:t>Specialty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lastRenderedPageBreak/>
        <w:t>Unsought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D318A2" w:rsidRDefault="00D318A2" w:rsidP="00D318A2">
      <w:pPr>
        <w:pStyle w:val="ListParagraph"/>
        <w:numPr>
          <w:ilvl w:val="0"/>
          <w:numId w:val="1"/>
        </w:numPr>
      </w:pPr>
      <w:r>
        <w:t>What is/are the advantage of the service-dominant approach to marketing?  (There may be more than one correct answer)</w:t>
      </w:r>
    </w:p>
    <w:p w:rsidR="00D318A2" w:rsidRPr="00DD4C55" w:rsidRDefault="00D318A2" w:rsidP="00D318A2">
      <w:pPr>
        <w:pStyle w:val="ListParagraph"/>
        <w:numPr>
          <w:ilvl w:val="1"/>
          <w:numId w:val="1"/>
        </w:numPr>
        <w:rPr>
          <w:b/>
        </w:rPr>
      </w:pPr>
      <w:r w:rsidRPr="00DD4C55">
        <w:rPr>
          <w:b/>
        </w:rPr>
        <w:t>Helps marketers think more like customers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Separates price, product, and service into distinct characteristics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Customers ultimately make the decision</w:t>
      </w:r>
    </w:p>
    <w:p w:rsidR="00D318A2" w:rsidRPr="00DD4C55" w:rsidRDefault="00D318A2" w:rsidP="00D318A2">
      <w:pPr>
        <w:pStyle w:val="ListParagraph"/>
        <w:numPr>
          <w:ilvl w:val="1"/>
          <w:numId w:val="1"/>
        </w:numPr>
        <w:rPr>
          <w:b/>
        </w:rPr>
      </w:pPr>
      <w:r w:rsidRPr="00DD4C55">
        <w:rPr>
          <w:b/>
        </w:rPr>
        <w:t>Integrates the product, price, and service dimensions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D318A2" w:rsidRPr="00121363" w:rsidRDefault="00D318A2" w:rsidP="00D318A2">
      <w:pPr>
        <w:pStyle w:val="ListParagraph"/>
        <w:numPr>
          <w:ilvl w:val="0"/>
          <w:numId w:val="1"/>
        </w:numPr>
      </w:pPr>
      <w:r w:rsidRPr="00121363">
        <w:t>Which of the following is</w:t>
      </w:r>
      <w:r>
        <w:t>/are</w:t>
      </w:r>
      <w:r w:rsidRPr="00121363">
        <w:t xml:space="preserve"> considered </w:t>
      </w:r>
      <w:r>
        <w:t>differences between B2B and B2C?  (There could be more than one correct answer)</w:t>
      </w:r>
    </w:p>
    <w:p w:rsidR="00D318A2" w:rsidRPr="001259C3" w:rsidRDefault="00D318A2" w:rsidP="00D318A2">
      <w:pPr>
        <w:pStyle w:val="ListParagraph"/>
        <w:numPr>
          <w:ilvl w:val="1"/>
          <w:numId w:val="1"/>
        </w:numPr>
        <w:rPr>
          <w:b/>
        </w:rPr>
      </w:pPr>
      <w:r w:rsidRPr="001259C3">
        <w:rPr>
          <w:b/>
        </w:rPr>
        <w:t>B2B has a larger number of products sold than B2C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B2C has fewer customers in total</w:t>
      </w:r>
    </w:p>
    <w:p w:rsidR="00D318A2" w:rsidRPr="001259C3" w:rsidRDefault="00D318A2" w:rsidP="00D318A2">
      <w:pPr>
        <w:pStyle w:val="ListParagraph"/>
        <w:numPr>
          <w:ilvl w:val="1"/>
          <w:numId w:val="1"/>
        </w:numPr>
        <w:rPr>
          <w:b/>
        </w:rPr>
      </w:pPr>
      <w:r w:rsidRPr="001259C3">
        <w:rPr>
          <w:b/>
        </w:rPr>
        <w:t>B2B has longer decision cycles</w:t>
      </w:r>
    </w:p>
    <w:p w:rsidR="00D318A2" w:rsidRPr="001259C3" w:rsidRDefault="00D318A2" w:rsidP="00D318A2">
      <w:pPr>
        <w:pStyle w:val="ListParagraph"/>
        <w:numPr>
          <w:ilvl w:val="1"/>
          <w:numId w:val="1"/>
        </w:numPr>
        <w:rPr>
          <w:b/>
        </w:rPr>
      </w:pPr>
      <w:r w:rsidRPr="001259C3">
        <w:rPr>
          <w:b/>
        </w:rPr>
        <w:t>B2C has less-rigid product standards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D318A2" w:rsidRDefault="00D318A2" w:rsidP="00D318A2">
      <w:pPr>
        <w:pStyle w:val="ListParagraph"/>
        <w:numPr>
          <w:ilvl w:val="0"/>
          <w:numId w:val="1"/>
        </w:numPr>
      </w:pPr>
      <w:r>
        <w:t>If a company is replacing worn machinery with something that is higher quality, what type of buying situation is it?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New-buy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Straight rebuy</w:t>
      </w:r>
    </w:p>
    <w:p w:rsidR="00D318A2" w:rsidRPr="000209A2" w:rsidRDefault="00D318A2" w:rsidP="00D318A2">
      <w:pPr>
        <w:pStyle w:val="ListParagraph"/>
        <w:numPr>
          <w:ilvl w:val="1"/>
          <w:numId w:val="1"/>
        </w:numPr>
        <w:rPr>
          <w:b/>
        </w:rPr>
      </w:pPr>
      <w:r w:rsidRPr="000209A2">
        <w:rPr>
          <w:b/>
        </w:rPr>
        <w:t>Modified rebuy</w:t>
      </w:r>
    </w:p>
    <w:p w:rsidR="00D318A2" w:rsidRDefault="00D318A2" w:rsidP="00D318A2">
      <w:pPr>
        <w:pStyle w:val="ListParagraph"/>
        <w:numPr>
          <w:ilvl w:val="1"/>
          <w:numId w:val="1"/>
        </w:numPr>
      </w:pPr>
      <w:r>
        <w:t>First-buy</w:t>
      </w:r>
    </w:p>
    <w:p w:rsidR="00C06417" w:rsidRDefault="00D318A2" w:rsidP="00D318A2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E42308" w:rsidRDefault="00E42308">
      <w:pPr>
        <w:rPr>
          <w:rFonts w:cstheme="minorHAnsi"/>
          <w:b/>
          <w:sz w:val="30"/>
          <w:szCs w:val="24"/>
        </w:rPr>
      </w:pPr>
      <w:r>
        <w:rPr>
          <w:rFonts w:cstheme="minorHAnsi"/>
          <w:b/>
          <w:sz w:val="30"/>
          <w:szCs w:val="24"/>
        </w:rPr>
        <w:br w:type="page"/>
      </w:r>
    </w:p>
    <w:p w:rsidR="00917347" w:rsidRDefault="00C06417" w:rsidP="00C06417">
      <w:pPr>
        <w:rPr>
          <w:rFonts w:cstheme="minorHAnsi"/>
          <w:b/>
          <w:sz w:val="30"/>
          <w:szCs w:val="24"/>
        </w:rPr>
      </w:pPr>
      <w:r w:rsidRPr="00C06417">
        <w:rPr>
          <w:rFonts w:cstheme="minorHAnsi"/>
          <w:b/>
          <w:sz w:val="30"/>
          <w:szCs w:val="24"/>
        </w:rPr>
        <w:lastRenderedPageBreak/>
        <w:t>Part 2</w:t>
      </w:r>
      <w:r w:rsidR="00917347">
        <w:rPr>
          <w:rFonts w:cstheme="minorHAnsi"/>
          <w:b/>
          <w:sz w:val="30"/>
          <w:szCs w:val="24"/>
        </w:rPr>
        <w:t xml:space="preserve"> – Customer Segmentation</w:t>
      </w:r>
    </w:p>
    <w:p w:rsidR="00917347" w:rsidRDefault="00917347"/>
    <w:p w:rsidR="00917347" w:rsidRDefault="00917347">
      <w:r>
        <w:t>From the following list of factors, sort them into the correct marketing segment category.  For example: if D was a Psychographic factor, write “D” in the Psychographic square.</w:t>
      </w:r>
      <w:r w:rsidR="0068799F">
        <w:t xml:space="preserve">  (1/2 mark each)</w:t>
      </w:r>
    </w:p>
    <w:p w:rsidR="00917347" w:rsidRDefault="00917347" w:rsidP="00917347"/>
    <w:p w:rsidR="00917347" w:rsidRDefault="00917347" w:rsidP="00917347">
      <w:pPr>
        <w:sectPr w:rsidR="00917347" w:rsidSect="0091734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Works as a lawyer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Lives in a rural area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Enjoys camping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Uses your product a lot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Lives alone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Has a degree in science</w:t>
      </w:r>
    </w:p>
    <w:p w:rsidR="00E07648" w:rsidRDefault="00E07648" w:rsidP="00E07648">
      <w:pPr>
        <w:pStyle w:val="ListParagraph"/>
        <w:numPr>
          <w:ilvl w:val="0"/>
          <w:numId w:val="4"/>
        </w:numPr>
      </w:pPr>
      <w:r>
        <w:t>McDonald’s serves McVeggie burgers in India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Believes in global warming</w:t>
      </w:r>
    </w:p>
    <w:p w:rsidR="00E07648" w:rsidRDefault="00E07648" w:rsidP="00E07648">
      <w:pPr>
        <w:pStyle w:val="ListParagraph"/>
        <w:numPr>
          <w:ilvl w:val="0"/>
          <w:numId w:val="4"/>
        </w:numPr>
      </w:pPr>
      <w:r>
        <w:t>Tends to buy in bulk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Follows celebrity news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Is 44 years old</w:t>
      </w:r>
    </w:p>
    <w:p w:rsidR="00E07648" w:rsidRDefault="00E07648" w:rsidP="00E07648">
      <w:pPr>
        <w:pStyle w:val="ListParagraph"/>
        <w:numPr>
          <w:ilvl w:val="0"/>
          <w:numId w:val="4"/>
        </w:numPr>
      </w:pPr>
      <w:r>
        <w:t>Always buys a Honda automobile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Buys your product on special occasions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Makes over $80,000 a year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Lives in a fancy neighbourhood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Rides a bicycle to work</w:t>
      </w:r>
    </w:p>
    <w:p w:rsidR="00917347" w:rsidRDefault="00917347" w:rsidP="00F468F1">
      <w:pPr>
        <w:pStyle w:val="ListParagraph"/>
        <w:numPr>
          <w:ilvl w:val="0"/>
          <w:numId w:val="4"/>
        </w:numPr>
      </w:pPr>
      <w:r>
        <w:t>Is Catholic</w:t>
      </w:r>
    </w:p>
    <w:p w:rsidR="00E07648" w:rsidRDefault="00E07648" w:rsidP="00E07648">
      <w:pPr>
        <w:pStyle w:val="ListParagraph"/>
        <w:numPr>
          <w:ilvl w:val="0"/>
          <w:numId w:val="4"/>
        </w:numPr>
      </w:pPr>
      <w:r>
        <w:t>Does not use your product</w:t>
      </w:r>
    </w:p>
    <w:p w:rsidR="0068799F" w:rsidRDefault="0068799F" w:rsidP="00F468F1">
      <w:pPr>
        <w:pStyle w:val="ListParagraph"/>
        <w:numPr>
          <w:ilvl w:val="0"/>
          <w:numId w:val="4"/>
        </w:numPr>
      </w:pPr>
      <w:r>
        <w:t>Has very cold winters</w:t>
      </w:r>
    </w:p>
    <w:p w:rsidR="00FF4F2C" w:rsidRDefault="00FF4F2C" w:rsidP="00F468F1">
      <w:pPr>
        <w:pStyle w:val="ListParagraph"/>
        <w:numPr>
          <w:ilvl w:val="0"/>
          <w:numId w:val="4"/>
        </w:numPr>
      </w:pPr>
      <w:r>
        <w:t>Loves to use coupons</w:t>
      </w:r>
    </w:p>
    <w:p w:rsidR="00917347" w:rsidRDefault="00917347">
      <w:pPr>
        <w:sectPr w:rsidR="00917347" w:rsidSect="0091734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917347" w:rsidRDefault="00917347"/>
    <w:p w:rsidR="00917347" w:rsidRDefault="009173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7347" w:rsidTr="001532D3">
        <w:trPr>
          <w:trHeight w:val="2375"/>
        </w:trPr>
        <w:tc>
          <w:tcPr>
            <w:tcW w:w="4675" w:type="dxa"/>
          </w:tcPr>
          <w:p w:rsidR="00917347" w:rsidRDefault="00917347" w:rsidP="00B718DE">
            <w:pPr>
              <w:jc w:val="center"/>
              <w:rPr>
                <w:b/>
                <w:sz w:val="40"/>
                <w:szCs w:val="40"/>
              </w:rPr>
            </w:pPr>
            <w:r w:rsidRPr="00B718DE">
              <w:rPr>
                <w:b/>
                <w:sz w:val="40"/>
                <w:szCs w:val="40"/>
              </w:rPr>
              <w:t>Demographic</w:t>
            </w:r>
          </w:p>
          <w:p w:rsidR="00917347" w:rsidRDefault="00917347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1532D3">
              <w:rPr>
                <w:sz w:val="40"/>
                <w:szCs w:val="40"/>
              </w:rPr>
              <w:t xml:space="preserve">   </w:t>
            </w:r>
            <w:r>
              <w:rPr>
                <w:sz w:val="40"/>
                <w:szCs w:val="40"/>
              </w:rPr>
              <w:t>F</w:t>
            </w:r>
          </w:p>
          <w:p w:rsidR="00E07648" w:rsidRDefault="00E07648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  <w:r w:rsidR="001532D3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>N</w:t>
            </w:r>
          </w:p>
          <w:p w:rsidR="00E07648" w:rsidRPr="006F1B67" w:rsidRDefault="00E07648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</w:t>
            </w:r>
          </w:p>
        </w:tc>
        <w:tc>
          <w:tcPr>
            <w:tcW w:w="4675" w:type="dxa"/>
          </w:tcPr>
          <w:p w:rsidR="00917347" w:rsidRDefault="00917347" w:rsidP="00B718DE">
            <w:pPr>
              <w:jc w:val="center"/>
              <w:rPr>
                <w:b/>
                <w:sz w:val="40"/>
                <w:szCs w:val="40"/>
              </w:rPr>
            </w:pPr>
            <w:r w:rsidRPr="00B718DE">
              <w:rPr>
                <w:b/>
                <w:sz w:val="40"/>
                <w:szCs w:val="40"/>
              </w:rPr>
              <w:t>Behavioural</w:t>
            </w:r>
          </w:p>
          <w:p w:rsidR="00E07648" w:rsidRDefault="00917347" w:rsidP="00E07648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1532D3">
              <w:rPr>
                <w:sz w:val="40"/>
                <w:szCs w:val="40"/>
              </w:rPr>
              <w:t xml:space="preserve">   </w:t>
            </w:r>
            <w:r w:rsidR="00E07648">
              <w:rPr>
                <w:sz w:val="40"/>
                <w:szCs w:val="40"/>
              </w:rPr>
              <w:t>E</w:t>
            </w:r>
            <w:r w:rsidR="001532D3">
              <w:rPr>
                <w:sz w:val="40"/>
                <w:szCs w:val="40"/>
              </w:rPr>
              <w:t xml:space="preserve">    </w:t>
            </w:r>
            <w:r w:rsidR="00E07648">
              <w:rPr>
                <w:sz w:val="40"/>
                <w:szCs w:val="40"/>
              </w:rPr>
              <w:t>L</w:t>
            </w:r>
            <w:r w:rsidR="001532D3">
              <w:rPr>
                <w:sz w:val="40"/>
                <w:szCs w:val="40"/>
              </w:rPr>
              <w:t xml:space="preserve">   </w:t>
            </w:r>
            <w:r w:rsidR="00E07648">
              <w:rPr>
                <w:sz w:val="40"/>
                <w:szCs w:val="40"/>
              </w:rPr>
              <w:t>M</w:t>
            </w:r>
          </w:p>
          <w:p w:rsidR="001532D3" w:rsidRPr="006F1B67" w:rsidRDefault="00E07648" w:rsidP="001532D3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  <w:r w:rsidR="001532D3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>T</w:t>
            </w:r>
            <w:r w:rsidR="001532D3">
              <w:rPr>
                <w:sz w:val="40"/>
                <w:szCs w:val="40"/>
              </w:rPr>
              <w:t xml:space="preserve">   I</w:t>
            </w:r>
          </w:p>
        </w:tc>
      </w:tr>
      <w:tr w:rsidR="00917347" w:rsidTr="001532D3">
        <w:trPr>
          <w:trHeight w:val="2249"/>
        </w:trPr>
        <w:tc>
          <w:tcPr>
            <w:tcW w:w="4675" w:type="dxa"/>
          </w:tcPr>
          <w:p w:rsidR="00917347" w:rsidRDefault="00917347" w:rsidP="00B718DE">
            <w:pPr>
              <w:jc w:val="center"/>
              <w:rPr>
                <w:b/>
                <w:sz w:val="40"/>
                <w:szCs w:val="40"/>
              </w:rPr>
            </w:pPr>
            <w:r w:rsidRPr="00B718DE">
              <w:rPr>
                <w:b/>
                <w:sz w:val="40"/>
                <w:szCs w:val="40"/>
              </w:rPr>
              <w:t>Psychographic</w:t>
            </w:r>
          </w:p>
          <w:p w:rsidR="00917347" w:rsidRDefault="00917347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1532D3">
              <w:rPr>
                <w:sz w:val="40"/>
                <w:szCs w:val="40"/>
              </w:rPr>
              <w:t xml:space="preserve">   </w:t>
            </w:r>
            <w:r w:rsidR="00E07648">
              <w:rPr>
                <w:sz w:val="40"/>
                <w:szCs w:val="40"/>
              </w:rPr>
              <w:t>H</w:t>
            </w:r>
          </w:p>
          <w:p w:rsidR="00E07648" w:rsidRPr="006F1B67" w:rsidRDefault="00E07648" w:rsidP="001532D3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  <w:r w:rsidR="001532D3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>P</w:t>
            </w:r>
          </w:p>
        </w:tc>
        <w:tc>
          <w:tcPr>
            <w:tcW w:w="4675" w:type="dxa"/>
          </w:tcPr>
          <w:p w:rsidR="00917347" w:rsidRDefault="00917347" w:rsidP="00B718DE">
            <w:pPr>
              <w:jc w:val="center"/>
              <w:rPr>
                <w:b/>
                <w:sz w:val="40"/>
                <w:szCs w:val="40"/>
              </w:rPr>
            </w:pPr>
            <w:r w:rsidRPr="00B718DE">
              <w:rPr>
                <w:b/>
                <w:sz w:val="40"/>
                <w:szCs w:val="40"/>
              </w:rPr>
              <w:t>Geographic</w:t>
            </w:r>
          </w:p>
          <w:p w:rsidR="00917347" w:rsidRDefault="00917347" w:rsidP="001532D3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1532D3">
              <w:rPr>
                <w:sz w:val="40"/>
                <w:szCs w:val="40"/>
              </w:rPr>
              <w:t xml:space="preserve">   </w:t>
            </w:r>
            <w:r w:rsidR="00E07648">
              <w:rPr>
                <w:sz w:val="40"/>
                <w:szCs w:val="40"/>
              </w:rPr>
              <w:t>G</w:t>
            </w:r>
          </w:p>
          <w:p w:rsidR="00E07648" w:rsidRPr="006F1B67" w:rsidRDefault="00E07648" w:rsidP="001532D3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  <w:r w:rsidR="001532D3">
              <w:rPr>
                <w:sz w:val="40"/>
                <w:szCs w:val="40"/>
              </w:rPr>
              <w:t xml:space="preserve">   </w:t>
            </w:r>
            <w:r>
              <w:rPr>
                <w:sz w:val="40"/>
                <w:szCs w:val="40"/>
              </w:rPr>
              <w:t>S</w:t>
            </w:r>
          </w:p>
        </w:tc>
      </w:tr>
    </w:tbl>
    <w:p w:rsidR="00917347" w:rsidRDefault="00917347"/>
    <w:p w:rsidR="00917347" w:rsidRDefault="00917347" w:rsidP="00C06417">
      <w:pPr>
        <w:rPr>
          <w:rFonts w:cstheme="minorHAnsi"/>
          <w:b/>
          <w:sz w:val="30"/>
          <w:szCs w:val="24"/>
        </w:rPr>
      </w:pPr>
    </w:p>
    <w:sectPr w:rsidR="00917347" w:rsidSect="0091734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9F" w:rsidRDefault="0068799F" w:rsidP="0068799F">
      <w:pPr>
        <w:spacing w:line="240" w:lineRule="auto"/>
      </w:pPr>
      <w:r>
        <w:separator/>
      </w:r>
    </w:p>
  </w:endnote>
  <w:endnote w:type="continuationSeparator" w:id="0">
    <w:p w:rsidR="0068799F" w:rsidRDefault="0068799F" w:rsidP="00687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9F" w:rsidRDefault="0068799F" w:rsidP="0068799F">
      <w:pPr>
        <w:spacing w:line="240" w:lineRule="auto"/>
      </w:pPr>
      <w:r>
        <w:separator/>
      </w:r>
    </w:p>
  </w:footnote>
  <w:footnote w:type="continuationSeparator" w:id="0">
    <w:p w:rsidR="0068799F" w:rsidRDefault="0068799F" w:rsidP="006879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2DE"/>
    <w:multiLevelType w:val="hybridMultilevel"/>
    <w:tmpl w:val="58704BA0"/>
    <w:lvl w:ilvl="0" w:tplc="B0B0FD7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25A9"/>
    <w:multiLevelType w:val="hybridMultilevel"/>
    <w:tmpl w:val="D728A9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C42"/>
    <w:multiLevelType w:val="hybridMultilevel"/>
    <w:tmpl w:val="6B4492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64EB"/>
    <w:multiLevelType w:val="hybridMultilevel"/>
    <w:tmpl w:val="D728A9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7"/>
    <w:rsid w:val="00036800"/>
    <w:rsid w:val="001532D3"/>
    <w:rsid w:val="00416B69"/>
    <w:rsid w:val="004B3201"/>
    <w:rsid w:val="0068799F"/>
    <w:rsid w:val="006922FC"/>
    <w:rsid w:val="00860D21"/>
    <w:rsid w:val="00917347"/>
    <w:rsid w:val="00A251D0"/>
    <w:rsid w:val="00A3738D"/>
    <w:rsid w:val="00A60C07"/>
    <w:rsid w:val="00C06417"/>
    <w:rsid w:val="00C465E4"/>
    <w:rsid w:val="00CD1EFD"/>
    <w:rsid w:val="00CD6DB3"/>
    <w:rsid w:val="00D318A2"/>
    <w:rsid w:val="00E07648"/>
    <w:rsid w:val="00E42308"/>
    <w:rsid w:val="00F471A4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D6F335"/>
  <w15:chartTrackingRefBased/>
  <w15:docId w15:val="{B8BBB3C0-02B0-440D-B7E1-74F3D8E5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1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17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41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06417"/>
    <w:pPr>
      <w:spacing w:line="240" w:lineRule="auto"/>
      <w:ind w:left="720"/>
      <w:contextualSpacing/>
    </w:pPr>
    <w:rPr>
      <w:rFonts w:ascii="Calibri" w:hAnsi="Calibri"/>
      <w:sz w:val="24"/>
      <w:szCs w:val="24"/>
    </w:rPr>
  </w:style>
  <w:style w:type="table" w:styleId="TableGrid">
    <w:name w:val="Table Grid"/>
    <w:basedOn w:val="TableNormal"/>
    <w:uiPriority w:val="39"/>
    <w:rsid w:val="00917347"/>
    <w:pPr>
      <w:spacing w:line="240" w:lineRule="auto"/>
    </w:pPr>
    <w:rPr>
      <w:rFonts w:ascii="Calibri" w:hAnsi="Calibr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879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9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h.wikipedia.org/wiki/%C3%84%C2%AAxiptli:mercedes-benz_logo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8</cp:revision>
  <dcterms:created xsi:type="dcterms:W3CDTF">2018-09-24T17:18:00Z</dcterms:created>
  <dcterms:modified xsi:type="dcterms:W3CDTF">2018-09-25T16:08:00Z</dcterms:modified>
</cp:coreProperties>
</file>