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D0" w:rsidRPr="000E2717" w:rsidRDefault="00C26EE1">
      <w:pPr>
        <w:rPr>
          <w:rFonts w:cstheme="minorHAnsi"/>
          <w:b/>
          <w:bCs/>
          <w:i/>
          <w:iCs/>
          <w:sz w:val="32"/>
          <w:szCs w:val="32"/>
        </w:rPr>
      </w:pPr>
      <w:r w:rsidRPr="000E2717">
        <w:rPr>
          <w:rFonts w:cstheme="minorHAnsi"/>
          <w:b/>
          <w:bCs/>
          <w:i/>
          <w:iCs/>
          <w:sz w:val="32"/>
          <w:szCs w:val="32"/>
        </w:rPr>
        <w:t>Chapter 13: Professional Selling</w:t>
      </w:r>
    </w:p>
    <w:p w:rsidR="00C26EE1" w:rsidRPr="000E2717" w:rsidRDefault="00C26EE1" w:rsidP="00C26EE1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The practice of professional selling has been changed by the advent of better educated and more sophisticated buyers, better access to information, and intensified competition due to globalization.</w:t>
      </w:r>
      <w:bookmarkStart w:id="0" w:name="_GoBack"/>
      <w:bookmarkEnd w:id="0"/>
      <w:r w:rsidRPr="000E2717">
        <w:rPr>
          <w:rFonts w:asciiTheme="minorHAnsi" w:eastAsia="Times" w:hAnsiTheme="minorHAnsi" w:cstheme="minorHAnsi"/>
          <w:color w:val="000000"/>
          <w:sz w:val="24"/>
        </w:rPr>
        <w:t xml:space="preserve"> How should sellers respond to this shift?</w:t>
      </w:r>
    </w:p>
    <w:p w:rsidR="00C26EE1" w:rsidRPr="000E2717" w:rsidRDefault="00C26EE1" w:rsidP="00C26EE1">
      <w:pPr>
        <w:pStyle w:val="Normal0"/>
        <w:rPr>
          <w:rFonts w:asciiTheme="minorHAnsi" w:eastAsia="Times" w:hAnsiTheme="minorHAnsi" w:cstheme="minorHAnsi"/>
          <w:color w:val="000000"/>
          <w:sz w:val="22"/>
        </w:rPr>
      </w:pPr>
    </w:p>
    <w:p w:rsidR="00C26EE1" w:rsidRPr="000E2717" w:rsidRDefault="00C26EE1" w:rsidP="00C26EE1">
      <w:pPr>
        <w:pStyle w:val="BODY"/>
        <w:numPr>
          <w:ilvl w:val="1"/>
          <w:numId w:val="1"/>
        </w:numPr>
        <w:ind w:left="810" w:hanging="270"/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Sellers must use a balanced push-pull approach that meets the buyer's needs.</w:t>
      </w:r>
    </w:p>
    <w:p w:rsidR="00C26EE1" w:rsidRPr="000E2717" w:rsidRDefault="00C26EE1" w:rsidP="00C26EE1">
      <w:pPr>
        <w:pStyle w:val="BODY"/>
        <w:numPr>
          <w:ilvl w:val="1"/>
          <w:numId w:val="1"/>
        </w:numPr>
        <w:ind w:left="810" w:hanging="270"/>
        <w:rPr>
          <w:rFonts w:asciiTheme="minorHAnsi" w:eastAsia="Times" w:hAnsiTheme="minorHAnsi" w:cstheme="minorHAnsi"/>
          <w:b/>
          <w:color w:val="000000"/>
          <w:sz w:val="22"/>
        </w:rPr>
      </w:pPr>
      <w:r w:rsidRPr="000E2717">
        <w:rPr>
          <w:rFonts w:asciiTheme="minorHAnsi" w:eastAsia="Times" w:hAnsiTheme="minorHAnsi" w:cstheme="minorHAnsi"/>
          <w:b/>
          <w:color w:val="000000"/>
          <w:sz w:val="24"/>
        </w:rPr>
        <w:t>Sales professionals must adopt a value-based approach to help improve the customer's bottom line.</w:t>
      </w:r>
    </w:p>
    <w:p w:rsidR="00C26EE1" w:rsidRPr="000E2717" w:rsidRDefault="00C26EE1" w:rsidP="00C26EE1">
      <w:pPr>
        <w:pStyle w:val="BODY"/>
        <w:numPr>
          <w:ilvl w:val="1"/>
          <w:numId w:val="1"/>
        </w:numPr>
        <w:ind w:left="810" w:hanging="270"/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To be successful, sellers must be more focused on achieving their objectives.</w:t>
      </w:r>
    </w:p>
    <w:p w:rsidR="00C26EE1" w:rsidRPr="000E2717" w:rsidRDefault="00C26EE1" w:rsidP="00C26EE1">
      <w:pPr>
        <w:pStyle w:val="BODY"/>
        <w:numPr>
          <w:ilvl w:val="1"/>
          <w:numId w:val="1"/>
        </w:numPr>
        <w:ind w:left="810" w:hanging="270"/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The practice of professional selling has not changed despite the many changes in the marketing environment.</w:t>
      </w:r>
    </w:p>
    <w:p w:rsidR="00C26EE1" w:rsidRPr="000E2717" w:rsidRDefault="00C26EE1" w:rsidP="00C26EE1">
      <w:pPr>
        <w:pStyle w:val="BODY"/>
        <w:ind w:left="810"/>
        <w:rPr>
          <w:rFonts w:asciiTheme="minorHAnsi" w:eastAsia="Times" w:hAnsiTheme="minorHAnsi" w:cstheme="minorHAnsi"/>
          <w:color w:val="000000"/>
          <w:sz w:val="22"/>
        </w:rPr>
      </w:pPr>
    </w:p>
    <w:p w:rsidR="00C26EE1" w:rsidRPr="000E2717" w:rsidRDefault="00C26EE1" w:rsidP="00C26EE1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Which promotional tool of marketing relies heavily on interpersonal communication and interaction between buyers and sellers?</w:t>
      </w:r>
    </w:p>
    <w:p w:rsidR="00C26EE1" w:rsidRPr="000E2717" w:rsidRDefault="00C26EE1" w:rsidP="00C26EE1">
      <w:pPr>
        <w:pStyle w:val="BODY"/>
        <w:numPr>
          <w:ilvl w:val="1"/>
          <w:numId w:val="1"/>
        </w:numPr>
        <w:ind w:left="810" w:hanging="270"/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advertising</w:t>
      </w:r>
    </w:p>
    <w:p w:rsidR="00C26EE1" w:rsidRPr="000E2717" w:rsidRDefault="00C26EE1" w:rsidP="00C26EE1">
      <w:pPr>
        <w:pStyle w:val="BODY"/>
        <w:numPr>
          <w:ilvl w:val="1"/>
          <w:numId w:val="1"/>
        </w:numPr>
        <w:ind w:left="810" w:hanging="270"/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sales promotion</w:t>
      </w:r>
    </w:p>
    <w:p w:rsidR="00C26EE1" w:rsidRPr="000E2717" w:rsidRDefault="00C26EE1" w:rsidP="00C26EE1">
      <w:pPr>
        <w:pStyle w:val="BODY"/>
        <w:numPr>
          <w:ilvl w:val="1"/>
          <w:numId w:val="1"/>
        </w:numPr>
        <w:ind w:left="810" w:hanging="270"/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direct marketing</w:t>
      </w:r>
    </w:p>
    <w:p w:rsidR="00C26EE1" w:rsidRPr="000E2717" w:rsidRDefault="00C26EE1" w:rsidP="00C26EE1">
      <w:pPr>
        <w:pStyle w:val="BODY"/>
        <w:numPr>
          <w:ilvl w:val="1"/>
          <w:numId w:val="1"/>
        </w:numPr>
        <w:ind w:left="810" w:hanging="270"/>
        <w:rPr>
          <w:rFonts w:asciiTheme="minorHAnsi" w:eastAsia="Times" w:hAnsiTheme="minorHAnsi" w:cstheme="minorHAnsi"/>
          <w:b/>
          <w:color w:val="000000"/>
          <w:sz w:val="22"/>
        </w:rPr>
      </w:pPr>
      <w:r w:rsidRPr="000E2717">
        <w:rPr>
          <w:rFonts w:asciiTheme="minorHAnsi" w:eastAsia="Times" w:hAnsiTheme="minorHAnsi" w:cstheme="minorHAnsi"/>
          <w:b/>
          <w:color w:val="000000"/>
          <w:sz w:val="24"/>
        </w:rPr>
        <w:t>personal selling</w:t>
      </w:r>
    </w:p>
    <w:p w:rsidR="00C26EE1" w:rsidRPr="000E2717" w:rsidRDefault="00C26EE1" w:rsidP="00C26EE1">
      <w:pPr>
        <w:pStyle w:val="BODY"/>
        <w:ind w:left="810" w:hanging="270"/>
        <w:rPr>
          <w:rFonts w:asciiTheme="minorHAnsi" w:eastAsia="Times" w:hAnsiTheme="minorHAnsi" w:cstheme="minorHAnsi"/>
          <w:b/>
          <w:color w:val="000000"/>
          <w:sz w:val="22"/>
        </w:rPr>
      </w:pPr>
    </w:p>
    <w:p w:rsidR="00C26EE1" w:rsidRPr="000E2717" w:rsidRDefault="00C26EE1" w:rsidP="00C26EE1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What is</w:t>
      </w:r>
      <w:r w:rsidRPr="000E2717">
        <w:rPr>
          <w:rFonts w:asciiTheme="minorHAnsi" w:eastAsia="Times" w:hAnsiTheme="minorHAnsi" w:cstheme="minorHAnsi"/>
          <w:color w:val="000000"/>
          <w:sz w:val="22"/>
        </w:rPr>
        <w:t xml:space="preserve"> </w:t>
      </w:r>
      <w:r w:rsidRPr="000E2717">
        <w:rPr>
          <w:rFonts w:asciiTheme="minorHAnsi" w:eastAsia="Times" w:hAnsiTheme="minorHAnsi" w:cstheme="minorHAnsi"/>
          <w:color w:val="000000"/>
          <w:sz w:val="24"/>
        </w:rPr>
        <w:t>the essential difference between personal selling and other promotional tools that helps salespeople to create value?</w:t>
      </w:r>
    </w:p>
    <w:p w:rsidR="00C26EE1" w:rsidRPr="000E2717" w:rsidRDefault="00C26EE1" w:rsidP="00C26EE1">
      <w:pPr>
        <w:pStyle w:val="BODY"/>
        <w:numPr>
          <w:ilvl w:val="1"/>
          <w:numId w:val="1"/>
        </w:numPr>
        <w:ind w:left="810" w:hanging="270"/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greater reach and frequency of contact in the mass market</w:t>
      </w:r>
    </w:p>
    <w:p w:rsidR="00C26EE1" w:rsidRPr="000E2717" w:rsidRDefault="00C26EE1" w:rsidP="00C26EE1">
      <w:pPr>
        <w:pStyle w:val="BODY"/>
        <w:numPr>
          <w:ilvl w:val="1"/>
          <w:numId w:val="1"/>
        </w:numPr>
        <w:ind w:left="810" w:hanging="270"/>
        <w:rPr>
          <w:rFonts w:asciiTheme="minorHAnsi" w:eastAsia="Times" w:hAnsiTheme="minorHAnsi" w:cstheme="minorHAnsi"/>
          <w:b/>
          <w:color w:val="000000"/>
          <w:sz w:val="22"/>
        </w:rPr>
      </w:pPr>
      <w:r w:rsidRPr="000E2717">
        <w:rPr>
          <w:rFonts w:asciiTheme="minorHAnsi" w:eastAsia="Times" w:hAnsiTheme="minorHAnsi" w:cstheme="minorHAnsi"/>
          <w:b/>
          <w:color w:val="000000"/>
          <w:sz w:val="24"/>
        </w:rPr>
        <w:t>interpersonal communication with buyers</w:t>
      </w:r>
    </w:p>
    <w:p w:rsidR="00C26EE1" w:rsidRPr="000E2717" w:rsidRDefault="00C26EE1" w:rsidP="00C26EE1">
      <w:pPr>
        <w:pStyle w:val="BODY"/>
        <w:numPr>
          <w:ilvl w:val="1"/>
          <w:numId w:val="1"/>
        </w:numPr>
        <w:ind w:left="810" w:hanging="270"/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more efficient use of marketing resources</w:t>
      </w:r>
    </w:p>
    <w:p w:rsidR="00C26EE1" w:rsidRPr="000E2717" w:rsidRDefault="00C26EE1" w:rsidP="00C26EE1">
      <w:pPr>
        <w:pStyle w:val="BODY"/>
        <w:numPr>
          <w:ilvl w:val="1"/>
          <w:numId w:val="1"/>
        </w:numPr>
        <w:ind w:left="810" w:hanging="270"/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greater leverage of marketing communications</w:t>
      </w:r>
    </w:p>
    <w:p w:rsidR="00C26EE1" w:rsidRPr="000E2717" w:rsidRDefault="00C26EE1" w:rsidP="00C26EE1">
      <w:pPr>
        <w:pStyle w:val="BODY"/>
        <w:ind w:left="810"/>
        <w:rPr>
          <w:rFonts w:asciiTheme="minorHAnsi" w:eastAsia="Times" w:hAnsiTheme="minorHAnsi" w:cstheme="minorHAnsi"/>
          <w:color w:val="000000"/>
          <w:sz w:val="22"/>
        </w:rPr>
      </w:pPr>
    </w:p>
    <w:p w:rsidR="00C26EE1" w:rsidRPr="000E2717" w:rsidRDefault="00C26EE1" w:rsidP="00C26EE1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Which best describes a transactional relationship?</w:t>
      </w:r>
    </w:p>
    <w:p w:rsidR="00C26EE1" w:rsidRPr="000E2717" w:rsidRDefault="00C261CB" w:rsidP="00C26EE1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it will creae</w:t>
      </w:r>
      <w:r w:rsidR="00C26EE1" w:rsidRPr="000E2717">
        <w:rPr>
          <w:rFonts w:asciiTheme="minorHAnsi" w:eastAsia="Times" w:hAnsiTheme="minorHAnsi" w:cstheme="minorHAnsi"/>
          <w:color w:val="000000"/>
          <w:sz w:val="24"/>
        </w:rPr>
        <w:t xml:space="preserve"> value through repeat business transactions</w:t>
      </w:r>
    </w:p>
    <w:p w:rsidR="00C26EE1" w:rsidRPr="000E2717" w:rsidRDefault="001605C2" w:rsidP="00C26EE1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will build</w:t>
      </w:r>
      <w:r w:rsidR="00C26EE1" w:rsidRPr="000E2717">
        <w:rPr>
          <w:rFonts w:asciiTheme="minorHAnsi" w:eastAsia="Times" w:hAnsiTheme="minorHAnsi" w:cstheme="minorHAnsi"/>
          <w:color w:val="000000"/>
          <w:sz w:val="24"/>
        </w:rPr>
        <w:t xml:space="preserve"> a relationship with the customer</w:t>
      </w:r>
    </w:p>
    <w:p w:rsidR="00C26EE1" w:rsidRPr="000E2717" w:rsidRDefault="001605C2" w:rsidP="00C26EE1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it will lower</w:t>
      </w:r>
      <w:r w:rsidR="00C26EE1" w:rsidRPr="000E2717">
        <w:rPr>
          <w:rFonts w:asciiTheme="minorHAnsi" w:eastAsia="Times" w:hAnsiTheme="minorHAnsi" w:cstheme="minorHAnsi"/>
          <w:color w:val="000000"/>
          <w:sz w:val="24"/>
        </w:rPr>
        <w:t xml:space="preserve"> the cost of goods sold to the customer</w:t>
      </w:r>
    </w:p>
    <w:p w:rsidR="003A5057" w:rsidRPr="000E2717" w:rsidRDefault="00C26EE1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b/>
          <w:color w:val="000000"/>
          <w:sz w:val="22"/>
        </w:rPr>
      </w:pPr>
      <w:r w:rsidRPr="000E2717">
        <w:rPr>
          <w:rFonts w:asciiTheme="minorHAnsi" w:hAnsiTheme="minorHAnsi" w:cstheme="minorHAnsi"/>
          <w:b/>
          <w:sz w:val="21"/>
          <w:szCs w:val="21"/>
        </w:rPr>
        <w:t>the two parties</w:t>
      </w:r>
      <w:r w:rsidRPr="000E2717">
        <w:rPr>
          <w:rFonts w:asciiTheme="minorHAnsi" w:eastAsia="Times" w:hAnsiTheme="minorHAnsi" w:cstheme="minorHAnsi"/>
          <w:b/>
          <w:color w:val="000000"/>
          <w:sz w:val="22"/>
        </w:rPr>
        <w:t xml:space="preserve"> </w:t>
      </w:r>
      <w:r w:rsidRPr="000E2717">
        <w:rPr>
          <w:rFonts w:asciiTheme="minorHAnsi" w:hAnsiTheme="minorHAnsi" w:cstheme="minorHAnsi"/>
          <w:b/>
          <w:sz w:val="21"/>
          <w:szCs w:val="21"/>
        </w:rPr>
        <w:t>to it have little or no interest in maintaining an ongoing relationship</w:t>
      </w:r>
    </w:p>
    <w:p w:rsidR="003A5057" w:rsidRPr="000E2717" w:rsidRDefault="003A5057" w:rsidP="003A5057">
      <w:pPr>
        <w:pStyle w:val="BODY"/>
        <w:ind w:left="720"/>
        <w:rPr>
          <w:rFonts w:asciiTheme="minorHAnsi" w:eastAsia="Times" w:hAnsiTheme="minorHAnsi" w:cstheme="minorHAnsi"/>
          <w:b/>
          <w:color w:val="000000"/>
          <w:sz w:val="22"/>
        </w:rPr>
      </w:pPr>
    </w:p>
    <w:p w:rsidR="003A5057" w:rsidRPr="000E2717" w:rsidRDefault="003A5057" w:rsidP="003A5057">
      <w:pPr>
        <w:pStyle w:val="BODY"/>
        <w:ind w:left="720"/>
        <w:rPr>
          <w:rFonts w:asciiTheme="minorHAnsi" w:eastAsia="Times" w:hAnsiTheme="minorHAnsi" w:cstheme="minorHAnsi"/>
          <w:b/>
          <w:color w:val="000000"/>
          <w:sz w:val="22"/>
        </w:rPr>
      </w:pPr>
    </w:p>
    <w:p w:rsidR="003A5057" w:rsidRPr="000E2717" w:rsidRDefault="003A5057" w:rsidP="003A5057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b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A salesperson's willingness to support the buyer and be a partner in his or her success in the firm demonstrates what to the buyer?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b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The salesperson has a lot of time for this sale.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b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The salesperson really needs the sale.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b/>
          <w:color w:val="000000"/>
          <w:sz w:val="22"/>
        </w:rPr>
      </w:pPr>
      <w:r w:rsidRPr="000E2717">
        <w:rPr>
          <w:rFonts w:asciiTheme="minorHAnsi" w:eastAsia="Times" w:hAnsiTheme="minorHAnsi" w:cstheme="minorHAnsi"/>
          <w:b/>
          <w:color w:val="000000"/>
          <w:sz w:val="24"/>
        </w:rPr>
        <w:t>The salesperson is committed to the relationship.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b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The salesperson is being overly aggressive.</w:t>
      </w:r>
    </w:p>
    <w:p w:rsidR="003A5057" w:rsidRPr="000E2717" w:rsidRDefault="003A5057" w:rsidP="003A5057">
      <w:pPr>
        <w:pStyle w:val="BODY"/>
        <w:ind w:left="720"/>
        <w:rPr>
          <w:rFonts w:asciiTheme="minorHAnsi" w:eastAsia="Times" w:hAnsiTheme="minorHAnsi" w:cstheme="minorHAnsi"/>
          <w:b/>
          <w:color w:val="000000"/>
          <w:sz w:val="22"/>
        </w:rPr>
      </w:pPr>
    </w:p>
    <w:p w:rsidR="003A5057" w:rsidRPr="000E2717" w:rsidRDefault="003A5057" w:rsidP="003A5057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According to the textbook, in addition to personal ethics, which of the following provides a basis for deciding what is right and wrong in a given situation?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laws governing orderly behaviour within society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lastRenderedPageBreak/>
        <w:t>group norms of behaviour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cultural values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b/>
          <w:sz w:val="24"/>
        </w:rPr>
        <w:t>formal codes of conduct</w:t>
      </w:r>
    </w:p>
    <w:p w:rsidR="003A5057" w:rsidRPr="000E2717" w:rsidRDefault="003A5057" w:rsidP="003A5057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According to the textbook, what is a salesperson doing when knowingly and systematically selling the same goods or services at different prices to different buyers?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price fixing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bid rigging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b/>
          <w:sz w:val="24"/>
        </w:rPr>
        <w:t>price discrimination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predatory pricing</w:t>
      </w:r>
    </w:p>
    <w:p w:rsidR="003A5057" w:rsidRPr="000E2717" w:rsidRDefault="003A5057" w:rsidP="003A5057">
      <w:pPr>
        <w:pStyle w:val="BODY"/>
        <w:ind w:left="720"/>
        <w:rPr>
          <w:rFonts w:asciiTheme="minorHAnsi" w:eastAsia="Times" w:hAnsiTheme="minorHAnsi" w:cstheme="minorHAnsi"/>
          <w:color w:val="000000"/>
          <w:sz w:val="22"/>
        </w:rPr>
      </w:pPr>
    </w:p>
    <w:p w:rsidR="003A5057" w:rsidRPr="000E2717" w:rsidRDefault="003A5057" w:rsidP="003A5057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2"/>
        </w:rPr>
        <w:t>W</w:t>
      </w:r>
      <w:r w:rsidRPr="000E2717">
        <w:rPr>
          <w:rFonts w:asciiTheme="minorHAnsi" w:eastAsia="Times" w:hAnsiTheme="minorHAnsi" w:cstheme="minorHAnsi"/>
          <w:color w:val="000000"/>
          <w:sz w:val="24"/>
        </w:rPr>
        <w:t>hich of the following aspects of achieving a market orientation do salespeople have the most opportunity to participate in?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b/>
          <w:sz w:val="24"/>
        </w:rPr>
        <w:t>gathering information about customers' needs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sharing information throughout the organization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influencing the market direction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ensuring high levels of customer satisfaction</w:t>
      </w:r>
    </w:p>
    <w:p w:rsidR="003A5057" w:rsidRPr="000E2717" w:rsidRDefault="003A5057" w:rsidP="003A5057">
      <w:pPr>
        <w:pStyle w:val="BODY"/>
        <w:ind w:left="720"/>
        <w:rPr>
          <w:rFonts w:asciiTheme="minorHAnsi" w:eastAsia="Times" w:hAnsiTheme="minorHAnsi" w:cstheme="minorHAnsi"/>
          <w:color w:val="000000"/>
          <w:sz w:val="22"/>
        </w:rPr>
      </w:pPr>
    </w:p>
    <w:p w:rsidR="003A5057" w:rsidRPr="000E2717" w:rsidRDefault="003A5057" w:rsidP="003A5057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Susan is a recent graduate with a degree in business and considers herself very career-oriented and ambitious. Why should she consider a position in sales?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b/>
          <w:sz w:val="24"/>
        </w:rPr>
        <w:t>She can make a lot of money in sales, given the right circumstances</w:t>
      </w:r>
      <w:r w:rsidRPr="000E2717">
        <w:rPr>
          <w:rFonts w:asciiTheme="minorHAnsi" w:eastAsia="Times" w:hAnsiTheme="minorHAnsi" w:cstheme="minorHAnsi"/>
          <w:color w:val="000000"/>
          <w:sz w:val="24"/>
        </w:rPr>
        <w:t>.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Research has shown that success in sales depends primarily on education.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Many companies consider sales the foundation for future assignments, including management positions.</w:t>
      </w:r>
    </w:p>
    <w:p w:rsidR="003A5057" w:rsidRPr="000E2717" w:rsidRDefault="003A5057" w:rsidP="003A5057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Due to its low visibility, the sales department is a good place for new graduates to start.</w:t>
      </w:r>
    </w:p>
    <w:p w:rsidR="003B6B74" w:rsidRPr="000E2717" w:rsidRDefault="003B6B74" w:rsidP="003B6B74">
      <w:pPr>
        <w:pStyle w:val="BODY"/>
        <w:ind w:left="720"/>
        <w:rPr>
          <w:rFonts w:asciiTheme="minorHAnsi" w:eastAsia="Times" w:hAnsiTheme="minorHAnsi" w:cstheme="minorHAnsi"/>
          <w:color w:val="000000"/>
          <w:sz w:val="22"/>
        </w:rPr>
      </w:pPr>
    </w:p>
    <w:p w:rsidR="003B6B74" w:rsidRPr="000E2717" w:rsidRDefault="003B6B74" w:rsidP="003B6B74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According to the textbook, why do salespeople often experience conflict when performing their jobs?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b/>
          <w:color w:val="000000"/>
          <w:sz w:val="24"/>
        </w:rPr>
        <w:t>Salespeople must serve the often-conflicting demands of their customers, their employers, and society</w:t>
      </w:r>
      <w:r w:rsidRPr="000E2717">
        <w:rPr>
          <w:rFonts w:asciiTheme="minorHAnsi" w:eastAsia="Times" w:hAnsiTheme="minorHAnsi" w:cstheme="minorHAnsi"/>
          <w:color w:val="000000"/>
          <w:sz w:val="24"/>
        </w:rPr>
        <w:t>.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Buyers expect salespeople to pursue corporate objectives while balancing competing demands.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Good performance in sales leads only to increasingly difficult sales objectives in the future.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Buyers expect salespeople to contribute to the success of the buyer's firm.</w:t>
      </w:r>
    </w:p>
    <w:p w:rsidR="003B6B74" w:rsidRPr="000E2717" w:rsidRDefault="003B6B74" w:rsidP="003B6B74">
      <w:pPr>
        <w:pStyle w:val="BODY"/>
        <w:ind w:left="720"/>
        <w:rPr>
          <w:rFonts w:asciiTheme="minorHAnsi" w:eastAsia="Times" w:hAnsiTheme="minorHAnsi" w:cstheme="minorHAnsi"/>
          <w:color w:val="000000"/>
          <w:sz w:val="22"/>
        </w:rPr>
      </w:pPr>
    </w:p>
    <w:p w:rsidR="003B6B74" w:rsidRPr="000E2717" w:rsidRDefault="003B6B74" w:rsidP="003B6B74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What is the process of helping customers to reach their strategic goals by using the products, services, and expertise of the sales organization?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value-based selling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continued affirmation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b/>
          <w:color w:val="000000"/>
          <w:sz w:val="24"/>
        </w:rPr>
        <w:t>consultative selling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adaptive selling</w:t>
      </w:r>
    </w:p>
    <w:p w:rsidR="003B6B74" w:rsidRPr="000E2717" w:rsidRDefault="003B6B74" w:rsidP="003B6B74">
      <w:pPr>
        <w:pStyle w:val="BODY"/>
        <w:ind w:left="360"/>
        <w:rPr>
          <w:rFonts w:asciiTheme="minorHAnsi" w:eastAsia="Times" w:hAnsiTheme="minorHAnsi" w:cstheme="minorHAnsi"/>
          <w:color w:val="000000"/>
          <w:sz w:val="22"/>
        </w:rPr>
      </w:pPr>
    </w:p>
    <w:p w:rsidR="003B6B74" w:rsidRPr="000E2717" w:rsidRDefault="003B6B74" w:rsidP="003B6B74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What do need satisfaction, problem-solving, and consultative selling approaches have in common that mental states and stimulus-responses approaches do not?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b/>
          <w:color w:val="000000"/>
          <w:sz w:val="24"/>
        </w:rPr>
        <w:lastRenderedPageBreak/>
        <w:t>adaptive selling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value orientation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continued affirmation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balanced empathy</w:t>
      </w:r>
    </w:p>
    <w:p w:rsidR="003B6B74" w:rsidRPr="000E2717" w:rsidRDefault="003B6B74" w:rsidP="003B6B74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</w:p>
    <w:p w:rsidR="003B6B74" w:rsidRPr="000E2717" w:rsidRDefault="003B6B74" w:rsidP="003B6B74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hAnsiTheme="minorHAnsi" w:cstheme="minorHAnsi"/>
          <w:sz w:val="21"/>
          <w:szCs w:val="21"/>
        </w:rPr>
        <w:t>The name given to short-term bonus payments companies use to encourage salespeople to sell certain products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b/>
          <w:color w:val="000000"/>
          <w:sz w:val="22"/>
        </w:rPr>
      </w:pPr>
      <w:r w:rsidRPr="000E2717">
        <w:rPr>
          <w:rFonts w:asciiTheme="minorHAnsi" w:hAnsiTheme="minorHAnsi" w:cstheme="minorHAnsi"/>
          <w:b/>
          <w:sz w:val="21"/>
          <w:szCs w:val="21"/>
        </w:rPr>
        <w:t>SPIFF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2"/>
        </w:rPr>
        <w:t>BIF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2"/>
        </w:rPr>
        <w:t>STFF</w:t>
      </w:r>
    </w:p>
    <w:p w:rsidR="003B6B74" w:rsidRPr="000E2717" w:rsidRDefault="003B6B74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2"/>
        </w:rPr>
        <w:t>STBP</w:t>
      </w:r>
    </w:p>
    <w:p w:rsidR="003B6B74" w:rsidRPr="000E2717" w:rsidRDefault="003B6B74" w:rsidP="003B6B74">
      <w:pPr>
        <w:pStyle w:val="BODY"/>
        <w:ind w:left="720"/>
        <w:rPr>
          <w:rFonts w:asciiTheme="minorHAnsi" w:eastAsia="Times" w:hAnsiTheme="minorHAnsi" w:cstheme="minorHAnsi"/>
          <w:color w:val="000000"/>
          <w:sz w:val="22"/>
        </w:rPr>
      </w:pPr>
    </w:p>
    <w:p w:rsidR="003B6B74" w:rsidRPr="000E2717" w:rsidRDefault="003B6B74" w:rsidP="003B6B74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hAnsiTheme="minorHAnsi" w:cstheme="minorHAnsi"/>
          <w:sz w:val="21"/>
          <w:szCs w:val="21"/>
        </w:rPr>
        <w:t>___________ is the printed or digital material salespeople u</w:t>
      </w:r>
      <w:r w:rsidR="003700EB" w:rsidRPr="000E2717">
        <w:rPr>
          <w:rFonts w:asciiTheme="minorHAnsi" w:hAnsiTheme="minorHAnsi" w:cstheme="minorHAnsi"/>
          <w:sz w:val="21"/>
          <w:szCs w:val="21"/>
        </w:rPr>
        <w:t>se to support their message which</w:t>
      </w:r>
      <w:r w:rsidRPr="000E2717">
        <w:rPr>
          <w:rFonts w:asciiTheme="minorHAnsi" w:hAnsiTheme="minorHAnsi" w:cstheme="minorHAnsi"/>
          <w:sz w:val="21"/>
          <w:szCs w:val="21"/>
        </w:rPr>
        <w:t xml:space="preserve"> consist</w:t>
      </w:r>
      <w:r w:rsidR="003700EB" w:rsidRPr="000E2717">
        <w:rPr>
          <w:rFonts w:asciiTheme="minorHAnsi" w:hAnsiTheme="minorHAnsi" w:cstheme="minorHAnsi"/>
          <w:sz w:val="21"/>
          <w:szCs w:val="21"/>
        </w:rPr>
        <w:t>s</w:t>
      </w:r>
      <w:r w:rsidRPr="000E2717">
        <w:rPr>
          <w:rFonts w:asciiTheme="minorHAnsi" w:hAnsiTheme="minorHAnsi" w:cstheme="minorHAnsi"/>
          <w:sz w:val="21"/>
          <w:szCs w:val="21"/>
        </w:rPr>
        <w:t xml:space="preserve"> of brochures, position papers, case studies, clinical studies, market studies, and other documents.</w:t>
      </w:r>
    </w:p>
    <w:p w:rsidR="003B6B74" w:rsidRPr="000E2717" w:rsidRDefault="003700EB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b/>
          <w:sz w:val="22"/>
        </w:rPr>
      </w:pPr>
      <w:r w:rsidRPr="000E2717">
        <w:rPr>
          <w:rFonts w:asciiTheme="minorHAnsi" w:hAnsiTheme="minorHAnsi" w:cstheme="minorHAnsi"/>
          <w:b/>
          <w:sz w:val="21"/>
          <w:szCs w:val="21"/>
        </w:rPr>
        <w:t>Collateral</w:t>
      </w:r>
    </w:p>
    <w:p w:rsidR="003700EB" w:rsidRPr="000E2717" w:rsidRDefault="003700EB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2"/>
        </w:rPr>
        <w:t>Flyers</w:t>
      </w:r>
    </w:p>
    <w:p w:rsidR="003700EB" w:rsidRPr="000E2717" w:rsidRDefault="003700EB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2"/>
        </w:rPr>
        <w:t>Direct Marketing</w:t>
      </w:r>
    </w:p>
    <w:p w:rsidR="003700EB" w:rsidRPr="000E2717" w:rsidRDefault="003700EB" w:rsidP="003B6B74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2"/>
        </w:rPr>
        <w:t>Marketing Communication</w:t>
      </w:r>
    </w:p>
    <w:p w:rsidR="003700EB" w:rsidRPr="000E2717" w:rsidRDefault="003700EB" w:rsidP="003700EB">
      <w:pPr>
        <w:pStyle w:val="BODY"/>
        <w:ind w:left="720"/>
        <w:rPr>
          <w:rFonts w:asciiTheme="minorHAnsi" w:eastAsia="Times" w:hAnsiTheme="minorHAnsi" w:cstheme="minorHAnsi"/>
          <w:color w:val="000000"/>
          <w:sz w:val="22"/>
        </w:rPr>
      </w:pPr>
    </w:p>
    <w:p w:rsidR="003700EB" w:rsidRPr="000E2717" w:rsidRDefault="003700EB" w:rsidP="003700EB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What is the process designed to identify, qualify, and prioritize sales opportunities from new customers or additional business from existing customers?</w:t>
      </w:r>
    </w:p>
    <w:p w:rsidR="003700EB" w:rsidRPr="000E2717" w:rsidRDefault="003700EB" w:rsidP="003700EB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sales blocking</w:t>
      </w:r>
    </w:p>
    <w:p w:rsidR="003700EB" w:rsidRPr="000E2717" w:rsidRDefault="00F64D6E" w:rsidP="003700EB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b/>
          <w:color w:val="000000"/>
          <w:sz w:val="24"/>
        </w:rPr>
        <w:t>sales cycle</w:t>
      </w:r>
    </w:p>
    <w:p w:rsidR="003700EB" w:rsidRPr="000E2717" w:rsidRDefault="003700EB" w:rsidP="003700EB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lead determination</w:t>
      </w:r>
    </w:p>
    <w:p w:rsidR="003700EB" w:rsidRPr="000E2717" w:rsidRDefault="003700EB" w:rsidP="003700EB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new revenue maximization</w:t>
      </w:r>
    </w:p>
    <w:p w:rsidR="003700EB" w:rsidRPr="000E2717" w:rsidRDefault="003700EB" w:rsidP="003700EB">
      <w:pPr>
        <w:pStyle w:val="BODY"/>
        <w:ind w:left="720"/>
        <w:rPr>
          <w:rFonts w:asciiTheme="minorHAnsi" w:eastAsia="Times" w:hAnsiTheme="minorHAnsi" w:cstheme="minorHAnsi"/>
          <w:color w:val="000000"/>
          <w:sz w:val="22"/>
        </w:rPr>
      </w:pPr>
    </w:p>
    <w:p w:rsidR="003700EB" w:rsidRPr="000E2717" w:rsidRDefault="003700EB" w:rsidP="003700EB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 xml:space="preserve">According to the textbook, how is the </w:t>
      </w:r>
      <w:r w:rsidR="00F64D6E" w:rsidRPr="000E2717">
        <w:rPr>
          <w:rFonts w:asciiTheme="minorHAnsi" w:eastAsia="Times" w:hAnsiTheme="minorHAnsi" w:cstheme="minorHAnsi"/>
          <w:color w:val="000000"/>
          <w:sz w:val="24"/>
        </w:rPr>
        <w:t xml:space="preserve">sales cycle </w:t>
      </w:r>
      <w:r w:rsidRPr="000E2717">
        <w:rPr>
          <w:rFonts w:asciiTheme="minorHAnsi" w:eastAsia="Times" w:hAnsiTheme="minorHAnsi" w:cstheme="minorHAnsi"/>
          <w:color w:val="000000"/>
          <w:sz w:val="24"/>
        </w:rPr>
        <w:t>often viewed?</w:t>
      </w:r>
    </w:p>
    <w:p w:rsidR="003700EB" w:rsidRPr="000E2717" w:rsidRDefault="003700EB" w:rsidP="003700EB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as a black box</w:t>
      </w:r>
    </w:p>
    <w:p w:rsidR="003700EB" w:rsidRPr="000E2717" w:rsidRDefault="003700EB" w:rsidP="003700EB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b/>
          <w:color w:val="000000"/>
          <w:sz w:val="24"/>
        </w:rPr>
        <w:t>as a sales funnel</w:t>
      </w:r>
    </w:p>
    <w:p w:rsidR="003700EB" w:rsidRPr="000E2717" w:rsidRDefault="003700EB" w:rsidP="003700EB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as a flowchart</w:t>
      </w:r>
    </w:p>
    <w:p w:rsidR="003700EB" w:rsidRPr="000E2717" w:rsidRDefault="003700EB" w:rsidP="003700EB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4"/>
        </w:rPr>
        <w:t>as a tree diagram</w:t>
      </w:r>
    </w:p>
    <w:p w:rsidR="003700EB" w:rsidRPr="000E2717" w:rsidRDefault="003700EB" w:rsidP="003700EB">
      <w:pPr>
        <w:pStyle w:val="BODY"/>
        <w:ind w:left="720"/>
        <w:rPr>
          <w:rFonts w:asciiTheme="minorHAnsi" w:eastAsia="Times" w:hAnsiTheme="minorHAnsi" w:cstheme="minorHAnsi"/>
          <w:color w:val="000000"/>
          <w:sz w:val="22"/>
        </w:rPr>
      </w:pPr>
    </w:p>
    <w:p w:rsidR="003700EB" w:rsidRPr="000E2717" w:rsidRDefault="00F64D6E" w:rsidP="003700EB">
      <w:pPr>
        <w:pStyle w:val="BODY"/>
        <w:numPr>
          <w:ilvl w:val="0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2"/>
        </w:rPr>
        <w:t>Which is the correct order of the sales cycle.</w:t>
      </w:r>
    </w:p>
    <w:p w:rsidR="00F64D6E" w:rsidRPr="000E2717" w:rsidRDefault="00F64D6E" w:rsidP="00F64D6E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2"/>
        </w:rPr>
        <w:t>Suspects, Lead, Prospects, Customer</w:t>
      </w:r>
    </w:p>
    <w:p w:rsidR="00F64D6E" w:rsidRPr="000E2717" w:rsidRDefault="00F64D6E" w:rsidP="00F64D6E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b/>
          <w:color w:val="000000"/>
          <w:sz w:val="22"/>
        </w:rPr>
      </w:pPr>
      <w:r w:rsidRPr="000E2717">
        <w:rPr>
          <w:rFonts w:asciiTheme="minorHAnsi" w:eastAsia="Times" w:hAnsiTheme="minorHAnsi" w:cstheme="minorHAnsi"/>
          <w:b/>
          <w:color w:val="000000"/>
          <w:sz w:val="22"/>
        </w:rPr>
        <w:t>Lead, Suspects, Prospects, Customer</w:t>
      </w:r>
    </w:p>
    <w:p w:rsidR="00F64D6E" w:rsidRPr="000E2717" w:rsidRDefault="00F64D6E" w:rsidP="00F64D6E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2"/>
        </w:rPr>
        <w:t>Lead, Prospects, Suspects, Customer</w:t>
      </w:r>
    </w:p>
    <w:p w:rsidR="00F64D6E" w:rsidRPr="000E2717" w:rsidRDefault="00F64D6E" w:rsidP="00F64D6E">
      <w:pPr>
        <w:pStyle w:val="BODY"/>
        <w:numPr>
          <w:ilvl w:val="1"/>
          <w:numId w:val="1"/>
        </w:numPr>
        <w:rPr>
          <w:rFonts w:asciiTheme="minorHAnsi" w:eastAsia="Times" w:hAnsiTheme="minorHAnsi" w:cstheme="minorHAnsi"/>
          <w:color w:val="000000"/>
          <w:sz w:val="22"/>
        </w:rPr>
      </w:pPr>
      <w:r w:rsidRPr="000E2717">
        <w:rPr>
          <w:rFonts w:asciiTheme="minorHAnsi" w:eastAsia="Times" w:hAnsiTheme="minorHAnsi" w:cstheme="minorHAnsi"/>
          <w:color w:val="000000"/>
          <w:sz w:val="22"/>
        </w:rPr>
        <w:t>Suspects, Lead, Prospects, Customer</w:t>
      </w:r>
    </w:p>
    <w:p w:rsidR="003700EB" w:rsidRPr="000E2717" w:rsidRDefault="003700EB" w:rsidP="003700EB">
      <w:pPr>
        <w:pStyle w:val="BODY"/>
        <w:ind w:left="360"/>
        <w:rPr>
          <w:rFonts w:asciiTheme="minorHAnsi" w:eastAsia="Times" w:hAnsiTheme="minorHAnsi" w:cstheme="minorHAnsi"/>
          <w:color w:val="000000"/>
          <w:sz w:val="22"/>
        </w:rPr>
      </w:pPr>
    </w:p>
    <w:p w:rsidR="003A5057" w:rsidRPr="000E2717" w:rsidRDefault="003A5057" w:rsidP="003B6B74">
      <w:pPr>
        <w:pStyle w:val="BODY"/>
        <w:rPr>
          <w:rFonts w:asciiTheme="minorHAnsi" w:eastAsia="Times" w:hAnsiTheme="minorHAnsi" w:cstheme="minorHAnsi"/>
          <w:b/>
          <w:color w:val="000000"/>
          <w:sz w:val="22"/>
        </w:rPr>
      </w:pPr>
    </w:p>
    <w:p w:rsidR="003B6B74" w:rsidRPr="000E2717" w:rsidRDefault="003B6B74" w:rsidP="003B6B74">
      <w:pPr>
        <w:pStyle w:val="BODY"/>
        <w:rPr>
          <w:rFonts w:asciiTheme="minorHAnsi" w:eastAsia="Times" w:hAnsiTheme="minorHAnsi" w:cstheme="minorHAnsi"/>
          <w:b/>
          <w:color w:val="000000"/>
          <w:sz w:val="22"/>
        </w:rPr>
      </w:pPr>
    </w:p>
    <w:p w:rsidR="00C26EE1" w:rsidRPr="000E2717" w:rsidRDefault="00C26EE1">
      <w:pPr>
        <w:rPr>
          <w:rFonts w:cstheme="minorHAnsi"/>
        </w:rPr>
      </w:pPr>
    </w:p>
    <w:sectPr w:rsidR="00C26EE1" w:rsidRPr="000E2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68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5A74B59"/>
    <w:multiLevelType w:val="hybridMultilevel"/>
    <w:tmpl w:val="3446EEC0"/>
    <w:lvl w:ilvl="0" w:tplc="AFA6292A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hint="default"/>
        <w:color w:val="auto"/>
        <w:sz w:val="20"/>
      </w:rPr>
    </w:lvl>
    <w:lvl w:ilvl="1" w:tplc="BD9E0AD4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hint="default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7123E"/>
    <w:multiLevelType w:val="hybridMultilevel"/>
    <w:tmpl w:val="FEE40C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E1"/>
    <w:rsid w:val="000E2717"/>
    <w:rsid w:val="001605C2"/>
    <w:rsid w:val="001B12D0"/>
    <w:rsid w:val="003700EB"/>
    <w:rsid w:val="003A5057"/>
    <w:rsid w:val="003B6B74"/>
    <w:rsid w:val="00C261CB"/>
    <w:rsid w:val="00C26EE1"/>
    <w:rsid w:val="00F6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A614F-194A-42CA-AAF9-7B715CE1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C26EE1"/>
    <w:pPr>
      <w:spacing w:after="0" w:line="240" w:lineRule="auto"/>
    </w:pPr>
    <w:rPr>
      <w:rFonts w:ascii="Arial" w:eastAsia="Arial" w:hAnsi="Arial" w:cs="Arial"/>
      <w:noProof/>
      <w:sz w:val="24"/>
      <w:szCs w:val="20"/>
    </w:rPr>
  </w:style>
  <w:style w:type="paragraph" w:customStyle="1" w:styleId="BODY">
    <w:name w:val="BODY"/>
    <w:basedOn w:val="Normal0"/>
    <w:rsid w:val="00C26EE1"/>
    <w:rPr>
      <w:sz w:val="23"/>
    </w:rPr>
  </w:style>
  <w:style w:type="paragraph" w:styleId="ListParagraph">
    <w:name w:val="List Paragraph"/>
    <w:basedOn w:val="Normal"/>
    <w:uiPriority w:val="34"/>
    <w:qFormat/>
    <w:rsid w:val="00C26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Fenwick</dc:creator>
  <cp:keywords/>
  <dc:description/>
  <cp:lastModifiedBy>Michael Orwick</cp:lastModifiedBy>
  <cp:revision>2</cp:revision>
  <dcterms:created xsi:type="dcterms:W3CDTF">2018-10-04T14:18:00Z</dcterms:created>
  <dcterms:modified xsi:type="dcterms:W3CDTF">2018-10-04T14:18:00Z</dcterms:modified>
</cp:coreProperties>
</file>