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D443DB" w:rsidRDefault="00D443DB">
      <w:pPr>
        <w:rPr>
          <w:sz w:val="56"/>
        </w:rPr>
      </w:pPr>
      <w:r w:rsidRPr="00D443DB">
        <w:rPr>
          <w:sz w:val="56"/>
        </w:rPr>
        <w:t>Create a SWOT</w:t>
      </w:r>
    </w:p>
    <w:p w:rsidR="00D443DB" w:rsidRDefault="00D443DB"/>
    <w:p w:rsidR="00D443DB" w:rsidRDefault="00D44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43DB" w:rsidTr="00D443DB">
        <w:trPr>
          <w:trHeight w:val="5591"/>
        </w:trPr>
        <w:tc>
          <w:tcPr>
            <w:tcW w:w="4675" w:type="dxa"/>
          </w:tcPr>
          <w:p w:rsidR="00D443DB" w:rsidRPr="00D443DB" w:rsidRDefault="00D443DB" w:rsidP="00D443DB">
            <w:pPr>
              <w:jc w:val="center"/>
              <w:rPr>
                <w:sz w:val="28"/>
                <w:szCs w:val="28"/>
              </w:rPr>
            </w:pPr>
            <w:r w:rsidRPr="00D443DB">
              <w:rPr>
                <w:sz w:val="28"/>
                <w:szCs w:val="28"/>
              </w:rPr>
              <w:t>STRENGTHS</w:t>
            </w:r>
          </w:p>
        </w:tc>
        <w:tc>
          <w:tcPr>
            <w:tcW w:w="4675" w:type="dxa"/>
          </w:tcPr>
          <w:p w:rsidR="00D443DB" w:rsidRDefault="00D443DB" w:rsidP="00D443DB">
            <w:pPr>
              <w:jc w:val="center"/>
            </w:pPr>
            <w:r w:rsidRPr="00D443DB">
              <w:rPr>
                <w:sz w:val="28"/>
                <w:szCs w:val="28"/>
              </w:rPr>
              <w:t>WEAKNESSES</w:t>
            </w:r>
          </w:p>
        </w:tc>
      </w:tr>
      <w:tr w:rsidR="00D443DB" w:rsidTr="00D443DB">
        <w:trPr>
          <w:trHeight w:val="5591"/>
        </w:trPr>
        <w:tc>
          <w:tcPr>
            <w:tcW w:w="4675" w:type="dxa"/>
          </w:tcPr>
          <w:p w:rsidR="00D443DB" w:rsidRDefault="00D443DB" w:rsidP="00D443DB">
            <w:pPr>
              <w:jc w:val="center"/>
            </w:pPr>
            <w:r w:rsidRPr="00D443DB">
              <w:rPr>
                <w:sz w:val="28"/>
                <w:szCs w:val="28"/>
              </w:rPr>
              <w:t>OPPORTUNITIES</w:t>
            </w:r>
          </w:p>
        </w:tc>
        <w:tc>
          <w:tcPr>
            <w:tcW w:w="4675" w:type="dxa"/>
          </w:tcPr>
          <w:p w:rsidR="00D443DB" w:rsidRDefault="00D443DB" w:rsidP="00D443DB">
            <w:pPr>
              <w:jc w:val="center"/>
            </w:pPr>
            <w:r w:rsidRPr="00D443DB">
              <w:rPr>
                <w:sz w:val="28"/>
                <w:szCs w:val="28"/>
              </w:rPr>
              <w:t>THREATS</w:t>
            </w:r>
          </w:p>
        </w:tc>
      </w:tr>
    </w:tbl>
    <w:p w:rsidR="00745AF9" w:rsidRDefault="00745AF9"/>
    <w:p w:rsidR="00745AF9" w:rsidRDefault="00745AF9"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745AF9" w:rsidTr="00DB08EF">
        <w:tc>
          <w:tcPr>
            <w:tcW w:w="4675" w:type="dxa"/>
          </w:tcPr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Acquisition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Vertical Integration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Penetration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Horizontal Integration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New Products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Strategic Alignment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Divestment</w:t>
            </w:r>
          </w:p>
          <w:p w:rsidR="00745AF9" w:rsidRPr="00B25780" w:rsidRDefault="00745AF9" w:rsidP="00DB08EF">
            <w:pPr>
              <w:spacing w:before="600"/>
              <w:rPr>
                <w:sz w:val="32"/>
              </w:rPr>
            </w:pPr>
          </w:p>
        </w:tc>
        <w:tc>
          <w:tcPr>
            <w:tcW w:w="5310" w:type="dxa"/>
          </w:tcPr>
          <w:p w:rsidR="00745AF9" w:rsidRDefault="00745AF9" w:rsidP="00DB08EF">
            <w:pPr>
              <w:pStyle w:val="ListParagraph"/>
              <w:spacing w:before="120" w:after="480"/>
              <w:ind w:left="331"/>
              <w:contextualSpacing w:val="0"/>
              <w:rPr>
                <w:sz w:val="28"/>
              </w:rPr>
            </w:pP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 xml:space="preserve">A FIRM decides to sell off or close up some product lines or divisions. </w:t>
            </w: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owns many businesses at one level of distribution channel</w:t>
            </w: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decides to work with another FIRM to achieve common goal</w:t>
            </w: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buys another profitable firm</w:t>
            </w: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introduces new offerings</w:t>
            </w: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focuses on growing market share with existing offerings</w:t>
            </w:r>
          </w:p>
          <w:p w:rsidR="00745AF9" w:rsidRPr="00B25780" w:rsidRDefault="00745AF9" w:rsidP="00745AF9">
            <w:pPr>
              <w:pStyle w:val="ListParagraph"/>
              <w:numPr>
                <w:ilvl w:val="0"/>
                <w:numId w:val="1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owns many businesses at many levels in the distribution channel</w:t>
            </w:r>
          </w:p>
          <w:p w:rsidR="00745AF9" w:rsidRDefault="00745AF9" w:rsidP="00DB08EF">
            <w:pPr>
              <w:spacing w:before="120" w:after="480"/>
              <w:ind w:left="-29"/>
            </w:pPr>
          </w:p>
        </w:tc>
      </w:tr>
    </w:tbl>
    <w:p w:rsidR="00745AF9" w:rsidRDefault="00745AF9" w:rsidP="00745AF9"/>
    <w:p w:rsidR="00745AF9" w:rsidRDefault="00745AF9" w:rsidP="00745AF9"/>
    <w:p w:rsidR="00745AF9" w:rsidRDefault="00745AF9" w:rsidP="00745AF9"/>
    <w:p w:rsidR="00745AF9" w:rsidRDefault="00745AF9" w:rsidP="00745AF9"/>
    <w:p w:rsidR="00D443DB" w:rsidRDefault="00D443DB"/>
    <w:sectPr w:rsidR="00D443DB" w:rsidSect="00745AF9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F9" w:rsidRDefault="00745AF9" w:rsidP="00745AF9">
      <w:pPr>
        <w:spacing w:line="240" w:lineRule="auto"/>
      </w:pPr>
      <w:r>
        <w:separator/>
      </w:r>
    </w:p>
  </w:endnote>
  <w:endnote w:type="continuationSeparator" w:id="0">
    <w:p w:rsidR="00745AF9" w:rsidRDefault="00745AF9" w:rsidP="00745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F9" w:rsidRDefault="00745AF9" w:rsidP="00745AF9">
      <w:pPr>
        <w:spacing w:line="240" w:lineRule="auto"/>
      </w:pPr>
      <w:r>
        <w:separator/>
      </w:r>
    </w:p>
  </w:footnote>
  <w:footnote w:type="continuationSeparator" w:id="0">
    <w:p w:rsidR="00745AF9" w:rsidRDefault="00745AF9" w:rsidP="00745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F9" w:rsidRDefault="00745AF9" w:rsidP="00745AF9">
    <w:pPr>
      <w:pStyle w:val="Header"/>
    </w:pPr>
    <w:r>
      <w:t>NAME: _______________________________________</w:t>
    </w:r>
  </w:p>
  <w:p w:rsidR="00745AF9" w:rsidRDefault="00745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045B"/>
    <w:multiLevelType w:val="hybridMultilevel"/>
    <w:tmpl w:val="8A2AF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DB"/>
    <w:rsid w:val="003E28F6"/>
    <w:rsid w:val="00435B17"/>
    <w:rsid w:val="00745AF9"/>
    <w:rsid w:val="00D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80F2"/>
  <w15:chartTrackingRefBased/>
  <w15:docId w15:val="{77B6FD44-82F4-4F56-AC27-50E9D15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3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AF9"/>
    <w:pPr>
      <w:spacing w:after="160"/>
      <w:ind w:left="720"/>
      <w:contextualSpacing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A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AF9"/>
  </w:style>
  <w:style w:type="paragraph" w:styleId="Footer">
    <w:name w:val="footer"/>
    <w:basedOn w:val="Normal"/>
    <w:link w:val="FooterChar"/>
    <w:uiPriority w:val="99"/>
    <w:unhideWhenUsed/>
    <w:rsid w:val="00745A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AF9"/>
  </w:style>
  <w:style w:type="paragraph" w:styleId="BalloonText">
    <w:name w:val="Balloon Text"/>
    <w:basedOn w:val="Normal"/>
    <w:link w:val="BalloonTextChar"/>
    <w:uiPriority w:val="99"/>
    <w:semiHidden/>
    <w:unhideWhenUsed/>
    <w:rsid w:val="00745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cp:lastPrinted>2019-01-16T22:37:00Z</cp:lastPrinted>
  <dcterms:created xsi:type="dcterms:W3CDTF">2019-01-16T23:01:00Z</dcterms:created>
  <dcterms:modified xsi:type="dcterms:W3CDTF">2019-01-16T23:01:00Z</dcterms:modified>
</cp:coreProperties>
</file>